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031B66">
        <w:rPr>
          <w:b/>
          <w:sz w:val="28"/>
          <w:szCs w:val="28"/>
          <w:lang w:val="en-US"/>
        </w:rPr>
        <w:t>I</w:t>
      </w:r>
      <w:r w:rsidR="00031B66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031B66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</w:t>
      </w:r>
      <w:r w:rsidR="00031B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031B66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031B66">
        <w:rPr>
          <w:sz w:val="28"/>
          <w:szCs w:val="28"/>
        </w:rPr>
        <w:t>3</w:t>
      </w:r>
      <w:bookmarkStart w:id="0" w:name="_GoBack"/>
      <w:bookmarkEnd w:id="0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205966" w:rsidRPr="00205966" w:rsidRDefault="008A38AC" w:rsidP="00205966">
      <w:r>
        <w:t>Глава</w:t>
      </w:r>
      <w:r w:rsidR="00205966" w:rsidRPr="00205966">
        <w:t xml:space="preserve"> сельского поселения                                          </w:t>
      </w:r>
      <w:r>
        <w:t xml:space="preserve">                  В.В. Сорокина</w:t>
      </w:r>
    </w:p>
    <w:p w:rsidR="00205966" w:rsidRPr="00205966" w:rsidRDefault="008A38AC" w:rsidP="00205966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9525" b="0"/>
            <wp:docPr id="3" name="Рисунок 3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1" w:rsidRDefault="00031B66"/>
    <w:sectPr w:rsidR="00FC5731" w:rsidSect="00205966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31B66"/>
    <w:rsid w:val="000C4FD7"/>
    <w:rsid w:val="00205966"/>
    <w:rsid w:val="00311353"/>
    <w:rsid w:val="003B1342"/>
    <w:rsid w:val="00530A1E"/>
    <w:rsid w:val="005F3F30"/>
    <w:rsid w:val="00760E35"/>
    <w:rsid w:val="0078624A"/>
    <w:rsid w:val="007C2CD6"/>
    <w:rsid w:val="00813E53"/>
    <w:rsid w:val="008A38AC"/>
    <w:rsid w:val="00AD0BA1"/>
    <w:rsid w:val="00D9754B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21</cp:revision>
  <dcterms:created xsi:type="dcterms:W3CDTF">2019-07-02T11:28:00Z</dcterms:created>
  <dcterms:modified xsi:type="dcterms:W3CDTF">2021-03-27T07:53:00Z</dcterms:modified>
</cp:coreProperties>
</file>