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16" w:rsidRDefault="00C02616"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C02616" w:rsidRPr="00C02616" w:rsidRDefault="00C02616" w:rsidP="00C02616">
      <w:pPr>
        <w:snapToGrid w:val="0"/>
        <w:spacing w:after="0" w:line="240" w:lineRule="auto"/>
        <w:ind w:firstLine="709"/>
        <w:jc w:val="center"/>
        <w:rPr>
          <w:rFonts w:ascii="Times New Roman" w:eastAsia="Times New Roman" w:hAnsi="Times New Roman" w:cs="Times New Roman"/>
          <w:b/>
          <w:caps/>
          <w:sz w:val="28"/>
          <w:szCs w:val="28"/>
          <w:lang w:eastAsia="ar-SA"/>
        </w:rPr>
      </w:pPr>
      <w:r w:rsidRPr="00C02616">
        <w:rPr>
          <w:rFonts w:ascii="Times New Roman" w:eastAsia="Times New Roman" w:hAnsi="Times New Roman" w:cs="Times New Roman"/>
          <w:b/>
          <w:caps/>
          <w:sz w:val="28"/>
          <w:szCs w:val="28"/>
          <w:lang w:eastAsia="ar-SA"/>
        </w:rPr>
        <w:t xml:space="preserve">АДМИНИСТРАЦИЯ </w:t>
      </w:r>
    </w:p>
    <w:p w:rsidR="00C02616" w:rsidRPr="00C02616" w:rsidRDefault="00C02616" w:rsidP="00C02616">
      <w:pPr>
        <w:snapToGrid w:val="0"/>
        <w:spacing w:after="0" w:line="240" w:lineRule="auto"/>
        <w:ind w:firstLine="709"/>
        <w:jc w:val="center"/>
        <w:rPr>
          <w:rFonts w:ascii="Times New Roman" w:eastAsia="Times New Roman" w:hAnsi="Times New Roman" w:cs="Times New Roman"/>
          <w:b/>
          <w:caps/>
          <w:sz w:val="28"/>
          <w:szCs w:val="28"/>
          <w:lang w:eastAsia="ar-SA"/>
        </w:rPr>
      </w:pPr>
      <w:r w:rsidRPr="00C02616">
        <w:rPr>
          <w:rFonts w:ascii="Times New Roman" w:eastAsia="Times New Roman" w:hAnsi="Times New Roman" w:cs="Times New Roman"/>
          <w:b/>
          <w:caps/>
          <w:sz w:val="28"/>
          <w:szCs w:val="28"/>
          <w:lang w:eastAsia="ar-SA"/>
        </w:rPr>
        <w:t xml:space="preserve">БОЛЬШЕАЛАБУХСКОГО СЕЛЬСКОГО ПОСЕЛЕНИЯ </w:t>
      </w:r>
    </w:p>
    <w:p w:rsidR="00C02616" w:rsidRPr="00C02616" w:rsidRDefault="00C02616" w:rsidP="00C02616">
      <w:pPr>
        <w:snapToGrid w:val="0"/>
        <w:spacing w:after="0" w:line="240" w:lineRule="auto"/>
        <w:ind w:firstLine="709"/>
        <w:jc w:val="center"/>
        <w:rPr>
          <w:rFonts w:ascii="Times New Roman" w:eastAsia="Times New Roman" w:hAnsi="Times New Roman" w:cs="Times New Roman"/>
          <w:b/>
          <w:caps/>
          <w:sz w:val="28"/>
          <w:szCs w:val="28"/>
          <w:lang w:eastAsia="ar-SA"/>
        </w:rPr>
      </w:pPr>
      <w:r w:rsidRPr="00C02616">
        <w:rPr>
          <w:rFonts w:ascii="Times New Roman" w:eastAsia="Times New Roman" w:hAnsi="Times New Roman" w:cs="Times New Roman"/>
          <w:b/>
          <w:caps/>
          <w:sz w:val="28"/>
          <w:szCs w:val="28"/>
          <w:lang w:eastAsia="ar-SA"/>
        </w:rPr>
        <w:t>ГРИБАНОВСКОГО МУНИЦИПАЛЬНОГО РАЙОНА</w:t>
      </w:r>
    </w:p>
    <w:p w:rsidR="00C02616" w:rsidRPr="00C02616" w:rsidRDefault="00C02616" w:rsidP="00C02616">
      <w:pPr>
        <w:snapToGrid w:val="0"/>
        <w:spacing w:after="0" w:line="240" w:lineRule="auto"/>
        <w:ind w:firstLine="709"/>
        <w:jc w:val="center"/>
        <w:rPr>
          <w:rFonts w:ascii="Times New Roman" w:eastAsia="Times New Roman" w:hAnsi="Times New Roman" w:cs="Times New Roman"/>
          <w:b/>
          <w:caps/>
          <w:sz w:val="28"/>
          <w:szCs w:val="28"/>
          <w:lang w:eastAsia="ar-SA"/>
        </w:rPr>
      </w:pPr>
      <w:r w:rsidRPr="00C02616">
        <w:rPr>
          <w:rFonts w:ascii="Times New Roman" w:eastAsia="Times New Roman" w:hAnsi="Times New Roman" w:cs="Times New Roman"/>
          <w:b/>
          <w:caps/>
          <w:sz w:val="28"/>
          <w:szCs w:val="28"/>
          <w:lang w:eastAsia="ar-SA"/>
        </w:rPr>
        <w:t>ВОРОНЕЖСКОЙ ОБЛАСТИ</w:t>
      </w:r>
    </w:p>
    <w:p w:rsidR="00C02616" w:rsidRPr="00C02616" w:rsidRDefault="00C02616" w:rsidP="00C02616">
      <w:pPr>
        <w:snapToGrid w:val="0"/>
        <w:spacing w:after="0" w:line="240" w:lineRule="auto"/>
        <w:ind w:firstLine="709"/>
        <w:jc w:val="center"/>
        <w:rPr>
          <w:rFonts w:ascii="Times New Roman" w:eastAsia="Times New Roman" w:hAnsi="Times New Roman" w:cs="Times New Roman"/>
          <w:b/>
          <w:caps/>
          <w:sz w:val="28"/>
          <w:szCs w:val="28"/>
          <w:lang w:eastAsia="ar-SA"/>
        </w:rPr>
      </w:pPr>
    </w:p>
    <w:p w:rsidR="00C02616" w:rsidRPr="00C02616" w:rsidRDefault="00C02616" w:rsidP="00C02616">
      <w:pPr>
        <w:snapToGrid w:val="0"/>
        <w:spacing w:after="0" w:line="240" w:lineRule="auto"/>
        <w:ind w:firstLine="709"/>
        <w:jc w:val="center"/>
        <w:rPr>
          <w:rFonts w:ascii="Times New Roman" w:eastAsia="Times New Roman" w:hAnsi="Times New Roman" w:cs="Times New Roman"/>
          <w:b/>
          <w:caps/>
          <w:sz w:val="28"/>
          <w:szCs w:val="28"/>
          <w:lang w:eastAsia="ar-SA"/>
        </w:rPr>
      </w:pPr>
      <w:r w:rsidRPr="00C02616">
        <w:rPr>
          <w:rFonts w:ascii="Times New Roman" w:eastAsia="Times New Roman" w:hAnsi="Times New Roman" w:cs="Times New Roman"/>
          <w:b/>
          <w:caps/>
          <w:sz w:val="28"/>
          <w:szCs w:val="28"/>
          <w:lang w:eastAsia="ar-SA"/>
        </w:rPr>
        <w:t>ПОСТАНОВЛЕНИЕ</w:t>
      </w:r>
    </w:p>
    <w:p w:rsidR="00C02616" w:rsidRPr="00C02616" w:rsidRDefault="00C02616" w:rsidP="00C02616">
      <w:pPr>
        <w:spacing w:after="0" w:line="240" w:lineRule="auto"/>
        <w:ind w:firstLine="709"/>
        <w:jc w:val="center"/>
        <w:rPr>
          <w:rFonts w:ascii="Times New Roman" w:eastAsia="Times New Roman" w:hAnsi="Times New Roman" w:cs="Times New Roman"/>
          <w:sz w:val="28"/>
          <w:szCs w:val="28"/>
          <w:lang w:eastAsia="ru-RU"/>
        </w:rPr>
      </w:pPr>
    </w:p>
    <w:p w:rsidR="00C02616" w:rsidRPr="00C02616" w:rsidRDefault="00C02616" w:rsidP="00C0261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C02616">
        <w:rPr>
          <w:rFonts w:ascii="Times New Roman" w:eastAsia="Times New Roman" w:hAnsi="Times New Roman" w:cs="Times New Roman"/>
          <w:sz w:val="28"/>
          <w:szCs w:val="28"/>
          <w:lang w:eastAsia="ar-SA"/>
        </w:rPr>
        <w:t xml:space="preserve">т </w:t>
      </w:r>
      <w:r>
        <w:rPr>
          <w:rFonts w:ascii="Times New Roman" w:eastAsia="Times New Roman" w:hAnsi="Times New Roman" w:cs="Times New Roman"/>
          <w:sz w:val="28"/>
          <w:szCs w:val="28"/>
          <w:lang w:eastAsia="ar-SA"/>
        </w:rPr>
        <w:t>12.05</w:t>
      </w:r>
      <w:r w:rsidRPr="00C02616">
        <w:rPr>
          <w:rFonts w:ascii="Times New Roman" w:eastAsia="Times New Roman" w:hAnsi="Times New Roman" w:cs="Times New Roman"/>
          <w:sz w:val="28"/>
          <w:szCs w:val="28"/>
          <w:lang w:eastAsia="ar-SA"/>
        </w:rPr>
        <w:t xml:space="preserve">.2021 г. № </w:t>
      </w:r>
      <w:r>
        <w:rPr>
          <w:rFonts w:ascii="Times New Roman" w:eastAsia="Times New Roman" w:hAnsi="Times New Roman" w:cs="Times New Roman"/>
          <w:sz w:val="28"/>
          <w:szCs w:val="28"/>
          <w:lang w:eastAsia="ar-SA"/>
        </w:rPr>
        <w:t>15</w:t>
      </w:r>
      <w:r w:rsidRPr="00C02616">
        <w:rPr>
          <w:rFonts w:ascii="Times New Roman" w:eastAsia="Times New Roman" w:hAnsi="Times New Roman" w:cs="Times New Roman"/>
          <w:sz w:val="28"/>
          <w:szCs w:val="28"/>
          <w:lang w:eastAsia="ar-SA"/>
        </w:rPr>
        <w:t xml:space="preserve"> </w:t>
      </w:r>
    </w:p>
    <w:p w:rsidR="00C02616" w:rsidRPr="00C02616" w:rsidRDefault="00C02616" w:rsidP="00C0261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Большие </w:t>
      </w:r>
      <w:proofErr w:type="spellStart"/>
      <w:r>
        <w:rPr>
          <w:rFonts w:ascii="Times New Roman" w:eastAsia="Times New Roman" w:hAnsi="Times New Roman" w:cs="Times New Roman"/>
          <w:sz w:val="28"/>
          <w:szCs w:val="28"/>
          <w:lang w:eastAsia="ar-SA"/>
        </w:rPr>
        <w:t>Алабухи</w:t>
      </w:r>
      <w:proofErr w:type="spellEnd"/>
    </w:p>
    <w:p w:rsidR="00C02616" w:rsidRPr="00C02616" w:rsidRDefault="00C02616" w:rsidP="00C02616">
      <w:pPr>
        <w:spacing w:after="0" w:line="240" w:lineRule="auto"/>
        <w:ind w:firstLine="709"/>
        <w:jc w:val="both"/>
        <w:rPr>
          <w:rFonts w:ascii="Times New Roman" w:eastAsia="SimSun" w:hAnsi="Times New Roman" w:cs="Times New Roman"/>
          <w:kern w:val="1"/>
          <w:sz w:val="28"/>
          <w:szCs w:val="28"/>
          <w:lang w:eastAsia="hi-IN" w:bidi="hi-IN"/>
        </w:rPr>
      </w:pPr>
    </w:p>
    <w:p w:rsidR="00C02616" w:rsidRPr="00C02616" w:rsidRDefault="00C02616" w:rsidP="00C02616">
      <w:pPr>
        <w:tabs>
          <w:tab w:val="left" w:pos="5529"/>
        </w:tabs>
        <w:suppressAutoHyphens/>
        <w:autoSpaceDE w:val="0"/>
        <w:spacing w:after="0" w:line="240" w:lineRule="auto"/>
        <w:ind w:right="4960"/>
        <w:jc w:val="both"/>
        <w:rPr>
          <w:rFonts w:ascii="Times New Roman" w:eastAsia="SimSun" w:hAnsi="Times New Roman" w:cs="Times New Roman"/>
          <w:bCs/>
          <w:kern w:val="1"/>
          <w:sz w:val="28"/>
          <w:szCs w:val="20"/>
          <w:lang w:eastAsia="hi-IN" w:bidi="hi-IN"/>
        </w:rPr>
      </w:pPr>
      <w:r w:rsidRPr="00C02616">
        <w:rPr>
          <w:rFonts w:ascii="Times New Roman" w:eastAsia="SimSun" w:hAnsi="Times New Roman" w:cs="Times New Roman"/>
          <w:bCs/>
          <w:kern w:val="1"/>
          <w:sz w:val="28"/>
          <w:szCs w:val="20"/>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Cs/>
          <w:kern w:val="1"/>
          <w:sz w:val="28"/>
          <w:szCs w:val="20"/>
          <w:lang w:eastAsia="hi-IN" w:bidi="hi-IN"/>
        </w:rPr>
        <w:t>Большеалабухского</w:t>
      </w:r>
      <w:proofErr w:type="spellEnd"/>
      <w:r w:rsidRPr="00C02616">
        <w:rPr>
          <w:rFonts w:ascii="Times New Roman" w:eastAsia="SimSun" w:hAnsi="Times New Roman" w:cs="Times New Roman"/>
          <w:bCs/>
          <w:kern w:val="1"/>
          <w:sz w:val="28"/>
          <w:szCs w:val="20"/>
          <w:lang w:eastAsia="hi-IN" w:bidi="hi-IN"/>
        </w:rPr>
        <w:t xml:space="preserve"> сельского поселения по предоставлению муниципальной услуги </w:t>
      </w:r>
      <w:r w:rsidRPr="00C02616">
        <w:rPr>
          <w:rFonts w:ascii="Times New Roman" w:eastAsia="SimSun" w:hAnsi="Times New Roman" w:cs="Times New Roman"/>
          <w:bCs/>
          <w:kern w:val="1"/>
          <w:sz w:val="28"/>
          <w:szCs w:val="28"/>
          <w:lang w:eastAsia="hi-IN" w:bidi="hi-IN"/>
        </w:rPr>
        <w:t>«</w:t>
      </w:r>
      <w:r w:rsidRPr="00C02616">
        <w:rPr>
          <w:rFonts w:ascii="Times New Roman" w:eastAsia="Arial" w:hAnsi="Times New Roman" w:cs="Times New Roman"/>
          <w:bCs/>
          <w:sz w:val="28"/>
          <w:szCs w:val="28"/>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02616">
        <w:rPr>
          <w:rFonts w:ascii="Times New Roman" w:eastAsia="SimSun" w:hAnsi="Times New Roman" w:cs="Times New Roman"/>
          <w:bCs/>
          <w:kern w:val="1"/>
          <w:sz w:val="28"/>
          <w:szCs w:val="20"/>
          <w:lang w:eastAsia="hi-IN" w:bidi="hi-IN"/>
        </w:rPr>
        <w:t>»</w:t>
      </w:r>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proofErr w:type="gramStart"/>
      <w:r w:rsidRPr="00C02616">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C02616" w:rsidRPr="00C02616" w:rsidRDefault="00C02616" w:rsidP="00C02616">
      <w:pPr>
        <w:spacing w:after="0" w:line="240" w:lineRule="auto"/>
        <w:ind w:firstLine="709"/>
        <w:jc w:val="center"/>
        <w:rPr>
          <w:rFonts w:ascii="Times New Roman" w:eastAsia="Times New Roman" w:hAnsi="Times New Roman" w:cs="Times New Roman"/>
          <w:sz w:val="28"/>
          <w:szCs w:val="28"/>
          <w:lang w:eastAsia="ru-RU"/>
        </w:rPr>
      </w:pPr>
    </w:p>
    <w:p w:rsidR="00C02616" w:rsidRPr="00C02616" w:rsidRDefault="00C02616" w:rsidP="00C02616">
      <w:pPr>
        <w:spacing w:after="0" w:line="240" w:lineRule="auto"/>
        <w:ind w:firstLine="709"/>
        <w:jc w:val="center"/>
        <w:rPr>
          <w:rFonts w:ascii="Times New Roman" w:eastAsia="Times New Roman" w:hAnsi="Times New Roman" w:cs="Times New Roman"/>
          <w:sz w:val="28"/>
          <w:szCs w:val="28"/>
          <w:lang w:eastAsia="ru-RU"/>
        </w:rPr>
      </w:pPr>
      <w:r w:rsidRPr="00C02616">
        <w:rPr>
          <w:rFonts w:ascii="Times New Roman" w:eastAsia="Times New Roman" w:hAnsi="Times New Roman" w:cs="Times New Roman"/>
          <w:sz w:val="28"/>
          <w:szCs w:val="28"/>
          <w:lang w:eastAsia="ru-RU"/>
        </w:rPr>
        <w:t>ПОСТАНОВЛЯЕТ:</w:t>
      </w:r>
    </w:p>
    <w:p w:rsidR="00C02616" w:rsidRPr="00C02616" w:rsidRDefault="00C02616" w:rsidP="00C02616">
      <w:pPr>
        <w:spacing w:after="0" w:line="240" w:lineRule="auto"/>
        <w:ind w:firstLine="709"/>
        <w:jc w:val="center"/>
        <w:rPr>
          <w:rFonts w:ascii="Times New Roman" w:eastAsia="Times New Roman" w:hAnsi="Times New Roman" w:cs="Times New Roman"/>
          <w:sz w:val="28"/>
          <w:szCs w:val="28"/>
          <w:lang w:eastAsia="ru-RU"/>
        </w:rPr>
      </w:pPr>
    </w:p>
    <w:p w:rsidR="00C02616" w:rsidRPr="00C02616" w:rsidRDefault="00C02616" w:rsidP="00C02616">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C02616">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C02616">
        <w:rPr>
          <w:rFonts w:ascii="Times New Roman" w:eastAsia="SimSun" w:hAnsi="Times New Roman" w:cs="Times New Roman"/>
          <w:bCs/>
          <w:kern w:val="1"/>
          <w:sz w:val="28"/>
          <w:szCs w:val="20"/>
          <w:lang w:eastAsia="hi-IN" w:bidi="hi-IN"/>
        </w:rPr>
        <w:t xml:space="preserve"> администрации </w:t>
      </w:r>
      <w:proofErr w:type="spellStart"/>
      <w:r w:rsidRPr="00C02616">
        <w:rPr>
          <w:rFonts w:ascii="Times New Roman" w:eastAsia="SimSun" w:hAnsi="Times New Roman" w:cs="Times New Roman"/>
          <w:bCs/>
          <w:kern w:val="1"/>
          <w:sz w:val="28"/>
          <w:szCs w:val="20"/>
          <w:lang w:eastAsia="hi-IN" w:bidi="hi-IN"/>
        </w:rPr>
        <w:t>Большеалабухского</w:t>
      </w:r>
      <w:proofErr w:type="spellEnd"/>
      <w:r w:rsidRPr="00C02616">
        <w:rPr>
          <w:rFonts w:ascii="Times New Roman" w:eastAsia="SimSun" w:hAnsi="Times New Roman" w:cs="Times New Roman"/>
          <w:bCs/>
          <w:kern w:val="1"/>
          <w:sz w:val="28"/>
          <w:szCs w:val="20"/>
          <w:lang w:eastAsia="hi-IN" w:bidi="hi-IN"/>
        </w:rPr>
        <w:t xml:space="preserve"> сельского поселения </w:t>
      </w:r>
      <w:r w:rsidRPr="00C02616">
        <w:rPr>
          <w:rFonts w:ascii="Times New Roman" w:eastAsia="Arial" w:hAnsi="Times New Roman" w:cs="Times New Roman"/>
          <w:bCs/>
          <w:sz w:val="28"/>
          <w:szCs w:val="28"/>
          <w:lang w:eastAsia="ar-SA"/>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02616">
        <w:rPr>
          <w:rFonts w:ascii="Times New Roman" w:eastAsia="SimSun" w:hAnsi="Times New Roman" w:cs="Times New Roman"/>
          <w:bCs/>
          <w:kern w:val="1"/>
          <w:sz w:val="28"/>
          <w:szCs w:val="20"/>
          <w:lang w:eastAsia="hi-IN" w:bidi="hi-IN"/>
        </w:rPr>
        <w:t>»</w:t>
      </w:r>
      <w:r w:rsidRPr="00C02616">
        <w:rPr>
          <w:rFonts w:ascii="Times New Roman" w:eastAsia="Arial" w:hAnsi="Times New Roman" w:cs="Times New Roman"/>
          <w:bCs/>
          <w:sz w:val="28"/>
          <w:szCs w:val="28"/>
          <w:lang w:eastAsia="ar-SA"/>
        </w:rPr>
        <w:t>.</w:t>
      </w:r>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r w:rsidRPr="00C02616">
        <w:rPr>
          <w:rFonts w:ascii="Times New Roman" w:eastAsia="Times New Roman" w:hAnsi="Times New Roman" w:cs="Times New Roman"/>
          <w:sz w:val="28"/>
          <w:szCs w:val="28"/>
          <w:lang w:eastAsia="ru-RU"/>
        </w:rPr>
        <w:t xml:space="preserve"> 2. Признать утратившими силу постановления администрации </w:t>
      </w:r>
      <w:proofErr w:type="spellStart"/>
      <w:r w:rsidRPr="00C02616">
        <w:rPr>
          <w:rFonts w:ascii="Times New Roman" w:eastAsia="Times New Roman" w:hAnsi="Times New Roman" w:cs="Times New Roman"/>
          <w:sz w:val="28"/>
          <w:szCs w:val="28"/>
          <w:lang w:eastAsia="ru-RU"/>
        </w:rPr>
        <w:t>Большеалабухского</w:t>
      </w:r>
      <w:proofErr w:type="spellEnd"/>
      <w:r w:rsidRPr="00C02616">
        <w:rPr>
          <w:rFonts w:ascii="Times New Roman" w:eastAsia="Times New Roman" w:hAnsi="Times New Roman" w:cs="Times New Roman"/>
          <w:sz w:val="28"/>
          <w:szCs w:val="28"/>
          <w:lang w:eastAsia="ru-RU"/>
        </w:rPr>
        <w:t xml:space="preserve"> сельского поселения:</w:t>
      </w:r>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r w:rsidRPr="00C02616">
        <w:rPr>
          <w:rFonts w:ascii="Times New Roman" w:eastAsia="Times New Roman" w:hAnsi="Times New Roman" w:cs="Times New Roman"/>
          <w:sz w:val="24"/>
          <w:szCs w:val="24"/>
          <w:lang w:eastAsia="ru-RU"/>
        </w:rPr>
        <w:t xml:space="preserve">- </w:t>
      </w:r>
      <w:r w:rsidR="00205B02">
        <w:rPr>
          <w:rFonts w:ascii="Times New Roman" w:eastAsia="Times New Roman" w:hAnsi="Times New Roman" w:cs="Times New Roman"/>
          <w:sz w:val="28"/>
          <w:szCs w:val="28"/>
          <w:lang w:eastAsia="ru-RU"/>
        </w:rPr>
        <w:t>от 19.01. 2016 № 8</w:t>
      </w:r>
      <w:r w:rsidRPr="00C02616">
        <w:rPr>
          <w:rFonts w:ascii="Times New Roman" w:eastAsia="Times New Roman" w:hAnsi="Times New Roman" w:cs="Times New Roman"/>
          <w:sz w:val="28"/>
          <w:szCs w:val="28"/>
          <w:lang w:eastAsia="ru-RU"/>
        </w:rPr>
        <w:t xml:space="preserve"> «Об утверждении административного регламента</w:t>
      </w:r>
      <w:r w:rsidRPr="00C02616">
        <w:rPr>
          <w:rFonts w:ascii="Times New Roman" w:eastAsia="SimSun" w:hAnsi="Times New Roman" w:cs="Times New Roman"/>
          <w:kern w:val="2"/>
          <w:sz w:val="28"/>
          <w:szCs w:val="28"/>
          <w:lang w:eastAsia="hi-IN" w:bidi="hi-IN"/>
        </w:rPr>
        <w:t xml:space="preserve"> администрации </w:t>
      </w:r>
      <w:proofErr w:type="spellStart"/>
      <w:r w:rsidRPr="00C02616">
        <w:rPr>
          <w:rFonts w:ascii="Times New Roman" w:eastAsia="SimSun" w:hAnsi="Times New Roman" w:cs="Times New Roman"/>
          <w:kern w:val="2"/>
          <w:sz w:val="28"/>
          <w:szCs w:val="28"/>
          <w:lang w:eastAsia="hi-IN" w:bidi="hi-IN"/>
        </w:rPr>
        <w:t>Большеалабухского</w:t>
      </w:r>
      <w:proofErr w:type="spellEnd"/>
      <w:r w:rsidRPr="00C02616">
        <w:rPr>
          <w:rFonts w:ascii="Times New Roman" w:eastAsia="SimSun" w:hAnsi="Times New Roman" w:cs="Times New Roman"/>
          <w:kern w:val="2"/>
          <w:sz w:val="28"/>
          <w:szCs w:val="28"/>
          <w:lang w:eastAsia="hi-IN" w:bidi="hi-IN"/>
        </w:rPr>
        <w:t xml:space="preserve"> сельского поселения </w:t>
      </w:r>
      <w:r w:rsidRPr="00C02616">
        <w:rPr>
          <w:rFonts w:ascii="Times New Roman" w:eastAsia="Times New Roman" w:hAnsi="Times New Roman" w:cs="Times New Roman"/>
          <w:sz w:val="28"/>
          <w:szCs w:val="28"/>
          <w:lang w:eastAsia="ru-RU"/>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w:t>
      </w:r>
      <w:r w:rsidRPr="00C02616">
        <w:rPr>
          <w:rFonts w:ascii="Times New Roman" w:eastAsia="Times New Roman" w:hAnsi="Times New Roman" w:cs="Times New Roman"/>
          <w:sz w:val="28"/>
          <w:szCs w:val="28"/>
          <w:lang w:eastAsia="ru-RU"/>
        </w:rPr>
        <w:lastRenderedPageBreak/>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C02616">
        <w:rPr>
          <w:rFonts w:ascii="Times New Roman" w:eastAsia="SimSun" w:hAnsi="Times New Roman" w:cs="Times New Roman"/>
          <w:kern w:val="2"/>
          <w:sz w:val="28"/>
          <w:szCs w:val="28"/>
          <w:lang w:eastAsia="hi-IN" w:bidi="hi-IN"/>
        </w:rPr>
        <w:t>»</w:t>
      </w:r>
      <w:r w:rsidRPr="00C02616">
        <w:rPr>
          <w:rFonts w:ascii="Times New Roman" w:eastAsia="Times New Roman" w:hAnsi="Times New Roman" w:cs="Times New Roman"/>
          <w:sz w:val="28"/>
          <w:szCs w:val="28"/>
          <w:lang w:eastAsia="ru-RU"/>
        </w:rPr>
        <w:t>;</w:t>
      </w:r>
    </w:p>
    <w:p w:rsidR="00C02616" w:rsidRPr="00C02616" w:rsidRDefault="00205B02" w:rsidP="00C02616">
      <w:pPr>
        <w:suppressAutoHyphens/>
        <w:autoSpaceDE w:val="0"/>
        <w:spacing w:after="0" w:line="240" w:lineRule="auto"/>
        <w:ind w:firstLine="709"/>
        <w:jc w:val="both"/>
        <w:rPr>
          <w:rFonts w:ascii="Times New Roman" w:eastAsia="Arial" w:hAnsi="Times New Roman" w:cs="Arial"/>
          <w:bCs/>
          <w:kern w:val="2"/>
          <w:sz w:val="28"/>
          <w:szCs w:val="20"/>
          <w:lang w:eastAsia="hi-IN" w:bidi="hi-IN"/>
        </w:rPr>
      </w:pPr>
      <w:proofErr w:type="gramStart"/>
      <w:r>
        <w:rPr>
          <w:rFonts w:ascii="Times New Roman" w:eastAsia="Arial" w:hAnsi="Times New Roman" w:cs="Arial"/>
          <w:bCs/>
          <w:sz w:val="28"/>
          <w:szCs w:val="28"/>
          <w:lang w:eastAsia="ar-SA"/>
        </w:rPr>
        <w:t>- 25.11.2016г. № 83</w:t>
      </w:r>
      <w:r w:rsidR="00C02616" w:rsidRPr="00C02616">
        <w:rPr>
          <w:rFonts w:ascii="Times New Roman" w:eastAsia="Arial" w:hAnsi="Times New Roman" w:cs="Arial"/>
          <w:bCs/>
          <w:sz w:val="28"/>
          <w:szCs w:val="28"/>
          <w:lang w:eastAsia="ar-SA"/>
        </w:rPr>
        <w:t xml:space="preserve"> «О внесении изменений в постановление администрации </w:t>
      </w:r>
      <w:proofErr w:type="spellStart"/>
      <w:r w:rsidR="00C02616" w:rsidRPr="00C02616">
        <w:rPr>
          <w:rFonts w:ascii="Times New Roman" w:eastAsia="Arial" w:hAnsi="Times New Roman" w:cs="Arial"/>
          <w:bCs/>
          <w:kern w:val="2"/>
          <w:sz w:val="28"/>
          <w:szCs w:val="28"/>
          <w:lang w:eastAsia="hi-IN" w:bidi="hi-IN"/>
        </w:rPr>
        <w:t>Большеалабухского</w:t>
      </w:r>
      <w:proofErr w:type="spellEnd"/>
      <w:r w:rsidR="00C02616" w:rsidRPr="00C02616">
        <w:rPr>
          <w:rFonts w:ascii="Times New Roman" w:eastAsia="Arial" w:hAnsi="Times New Roman" w:cs="Arial"/>
          <w:bCs/>
          <w:kern w:val="2"/>
          <w:sz w:val="28"/>
          <w:szCs w:val="28"/>
          <w:lang w:eastAsia="hi-IN" w:bidi="hi-IN"/>
        </w:rPr>
        <w:t xml:space="preserve"> </w:t>
      </w:r>
      <w:r w:rsidR="00C02616" w:rsidRPr="00C02616">
        <w:rPr>
          <w:rFonts w:ascii="Times New Roman" w:eastAsia="Arial" w:hAnsi="Times New Roman" w:cs="Arial"/>
          <w:bCs/>
          <w:sz w:val="28"/>
          <w:szCs w:val="28"/>
          <w:lang w:eastAsia="ar-SA"/>
        </w:rPr>
        <w:t>сельского поселения Грибановского муниципального райо</w:t>
      </w:r>
      <w:r>
        <w:rPr>
          <w:rFonts w:ascii="Times New Roman" w:eastAsia="Arial" w:hAnsi="Times New Roman" w:cs="Arial"/>
          <w:bCs/>
          <w:sz w:val="28"/>
          <w:szCs w:val="28"/>
          <w:lang w:eastAsia="ar-SA"/>
        </w:rPr>
        <w:t>на Воронежской области от 19.01. 2016 г. № 8</w:t>
      </w:r>
      <w:r w:rsidR="00C02616" w:rsidRPr="00C02616">
        <w:rPr>
          <w:rFonts w:ascii="Times New Roman" w:eastAsia="Arial" w:hAnsi="Times New Roman" w:cs="Arial"/>
          <w:bCs/>
          <w:sz w:val="28"/>
          <w:szCs w:val="28"/>
          <w:lang w:eastAsia="ar-SA"/>
        </w:rPr>
        <w:t xml:space="preserve"> «</w:t>
      </w:r>
      <w:r w:rsidR="00C02616" w:rsidRPr="00C02616">
        <w:rPr>
          <w:rFonts w:ascii="Times New Roman" w:eastAsia="Arial" w:hAnsi="Times New Roman" w:cs="Arial"/>
          <w:bCs/>
          <w:kern w:val="2"/>
          <w:sz w:val="28"/>
          <w:szCs w:val="20"/>
          <w:lang w:eastAsia="hi-IN" w:bidi="hi-IN"/>
        </w:rPr>
        <w:t xml:space="preserve">Об утверждении административного регламента администрации </w:t>
      </w:r>
      <w:proofErr w:type="spellStart"/>
      <w:r w:rsidRPr="00205B02">
        <w:rPr>
          <w:rFonts w:ascii="Times New Roman" w:eastAsia="Arial" w:hAnsi="Times New Roman" w:cs="Arial"/>
          <w:bCs/>
          <w:kern w:val="2"/>
          <w:sz w:val="28"/>
          <w:szCs w:val="20"/>
          <w:lang w:eastAsia="hi-IN" w:bidi="hi-IN"/>
        </w:rPr>
        <w:t>Большеалабухского</w:t>
      </w:r>
      <w:proofErr w:type="spellEnd"/>
      <w:r w:rsidRPr="00205B02">
        <w:rPr>
          <w:rFonts w:ascii="Times New Roman" w:eastAsia="Arial" w:hAnsi="Times New Roman" w:cs="Arial"/>
          <w:bCs/>
          <w:kern w:val="2"/>
          <w:sz w:val="28"/>
          <w:szCs w:val="20"/>
          <w:lang w:eastAsia="hi-IN" w:bidi="hi-IN"/>
        </w:rPr>
        <w:t xml:space="preserve"> </w:t>
      </w:r>
      <w:bookmarkStart w:id="0" w:name="_GoBack"/>
      <w:bookmarkEnd w:id="0"/>
      <w:r w:rsidR="00C02616" w:rsidRPr="00C02616">
        <w:rPr>
          <w:rFonts w:ascii="Times New Roman" w:eastAsia="Arial" w:hAnsi="Times New Roman" w:cs="Arial"/>
          <w:bCs/>
          <w:kern w:val="2"/>
          <w:sz w:val="28"/>
          <w:szCs w:val="20"/>
          <w:lang w:eastAsia="hi-IN" w:bidi="hi-IN"/>
        </w:rPr>
        <w:t xml:space="preserve">сельского поселения по предоставлению муниципальной услуги </w:t>
      </w:r>
      <w:r w:rsidR="00C02616" w:rsidRPr="00C02616">
        <w:rPr>
          <w:rFonts w:ascii="Times New Roman" w:eastAsia="Arial" w:hAnsi="Times New Roman" w:cs="Arial"/>
          <w:bCs/>
          <w:kern w:val="2"/>
          <w:sz w:val="28"/>
          <w:szCs w:val="28"/>
          <w:lang w:eastAsia="hi-IN" w:bidi="hi-IN"/>
        </w:rPr>
        <w:t>«</w:t>
      </w:r>
      <w:r w:rsidR="00C02616" w:rsidRPr="00C02616">
        <w:rPr>
          <w:rFonts w:ascii="Times New Roman" w:eastAsia="Arial" w:hAnsi="Times New Roman" w:cs="Arial"/>
          <w:bCs/>
          <w:sz w:val="28"/>
          <w:szCs w:val="28"/>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02616" w:rsidRPr="00C02616">
        <w:rPr>
          <w:rFonts w:ascii="Times New Roman" w:eastAsia="Arial" w:hAnsi="Times New Roman" w:cs="Arial"/>
          <w:bCs/>
          <w:kern w:val="2"/>
          <w:sz w:val="28"/>
          <w:szCs w:val="20"/>
          <w:lang w:eastAsia="hi-IN" w:bidi="hi-IN"/>
        </w:rPr>
        <w:t>».</w:t>
      </w:r>
      <w:proofErr w:type="gramEnd"/>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r w:rsidRPr="00C02616">
        <w:rPr>
          <w:rFonts w:ascii="Times New Roman" w:eastAsia="Times New Roman" w:hAnsi="Times New Roman" w:cs="Times New Roman"/>
          <w:sz w:val="28"/>
          <w:szCs w:val="28"/>
          <w:lang w:eastAsia="ru-RU"/>
        </w:rPr>
        <w:t xml:space="preserve"> 3.Контроль исполнения настоящего постановления оставляю за собой.</w:t>
      </w:r>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r w:rsidRPr="00C02616">
        <w:rPr>
          <w:rFonts w:ascii="Times New Roman" w:eastAsia="Times New Roman" w:hAnsi="Times New Roman" w:cs="Times New Roman"/>
          <w:sz w:val="28"/>
          <w:szCs w:val="28"/>
          <w:lang w:eastAsia="ru-RU"/>
        </w:rPr>
        <w:t xml:space="preserve">Глава </w:t>
      </w:r>
    </w:p>
    <w:p w:rsidR="00C02616" w:rsidRPr="00C02616" w:rsidRDefault="00C02616" w:rsidP="00C02616">
      <w:pPr>
        <w:spacing w:after="0" w:line="240" w:lineRule="auto"/>
        <w:ind w:firstLine="709"/>
        <w:jc w:val="both"/>
        <w:rPr>
          <w:rFonts w:ascii="Times New Roman" w:eastAsia="Times New Roman" w:hAnsi="Times New Roman" w:cs="Times New Roman"/>
          <w:sz w:val="28"/>
          <w:szCs w:val="28"/>
          <w:lang w:eastAsia="ru-RU"/>
        </w:rPr>
      </w:pPr>
      <w:r w:rsidRPr="00C02616">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В.В. Сорокина</w:t>
      </w:r>
    </w:p>
    <w:p w:rsidR="00C02616" w:rsidRPr="00C02616" w:rsidRDefault="00C02616" w:rsidP="00C02616">
      <w:pPr>
        <w:spacing w:after="0" w:line="240" w:lineRule="auto"/>
        <w:ind w:left="5103"/>
        <w:jc w:val="right"/>
        <w:rPr>
          <w:rFonts w:ascii="Times New Roman" w:eastAsia="Times New Roman" w:hAnsi="Times New Roman" w:cs="Times New Roman"/>
          <w:sz w:val="28"/>
          <w:szCs w:val="28"/>
          <w:lang w:eastAsia="ru-RU"/>
        </w:rPr>
      </w:pPr>
      <w:r w:rsidRPr="00C02616">
        <w:rPr>
          <w:rFonts w:ascii="Times New Roman" w:eastAsia="Times New Roman" w:hAnsi="Times New Roman" w:cs="Times New Roman"/>
          <w:sz w:val="28"/>
          <w:szCs w:val="28"/>
          <w:lang w:eastAsia="ru-RU"/>
        </w:rPr>
        <w:br w:type="page"/>
      </w:r>
      <w:proofErr w:type="gramStart"/>
      <w:r w:rsidRPr="00C02616">
        <w:rPr>
          <w:rFonts w:ascii="Times New Roman" w:eastAsia="Times New Roman" w:hAnsi="Times New Roman" w:cs="Times New Roman"/>
          <w:sz w:val="28"/>
          <w:szCs w:val="28"/>
          <w:lang w:eastAsia="ru-RU"/>
        </w:rPr>
        <w:lastRenderedPageBreak/>
        <w:t>Утвержден</w:t>
      </w:r>
      <w:proofErr w:type="gramEnd"/>
      <w:r w:rsidRPr="00C02616">
        <w:rPr>
          <w:rFonts w:ascii="Times New Roman" w:eastAsia="Times New Roman" w:hAnsi="Times New Roman" w:cs="Times New Roman"/>
          <w:sz w:val="28"/>
          <w:szCs w:val="28"/>
          <w:lang w:eastAsia="ru-RU"/>
        </w:rPr>
        <w:t xml:space="preserve"> постановлением администрации </w:t>
      </w:r>
      <w:proofErr w:type="spellStart"/>
      <w:r w:rsidRPr="00C02616">
        <w:rPr>
          <w:rFonts w:ascii="Times New Roman" w:eastAsia="Times New Roman" w:hAnsi="Times New Roman" w:cs="Times New Roman"/>
          <w:sz w:val="28"/>
          <w:szCs w:val="28"/>
          <w:lang w:eastAsia="ru-RU"/>
        </w:rPr>
        <w:t>Большеалабухского</w:t>
      </w:r>
      <w:proofErr w:type="spellEnd"/>
      <w:r w:rsidRPr="00C02616">
        <w:rPr>
          <w:rFonts w:ascii="Times New Roman" w:eastAsia="Times New Roman" w:hAnsi="Times New Roman" w:cs="Times New Roman"/>
          <w:sz w:val="28"/>
          <w:szCs w:val="28"/>
          <w:lang w:eastAsia="ru-RU"/>
        </w:rPr>
        <w:t xml:space="preserve"> сельского поселения</w:t>
      </w:r>
    </w:p>
    <w:p w:rsidR="00C02616" w:rsidRPr="00C02616" w:rsidRDefault="00C02616" w:rsidP="00C0261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12.05</w:t>
      </w:r>
      <w:r w:rsidRPr="00C0261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 № 15</w:t>
      </w:r>
    </w:p>
    <w:p w:rsidR="001A359E" w:rsidRPr="00842675" w:rsidRDefault="001A359E" w:rsidP="00C0261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 w:name="P37"/>
      <w:bookmarkEnd w:id="1"/>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5E33E6">
        <w:rPr>
          <w:rFonts w:ascii="Times New Roman" w:eastAsia="Times New Roman" w:hAnsi="Times New Roman" w:cs="Times New Roman"/>
          <w:sz w:val="28"/>
          <w:szCs w:val="20"/>
          <w:lang w:eastAsia="ru-RU"/>
        </w:rPr>
        <w:t>БОЛЬШЕАЛАБУХСКОГО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Административный регламент администрации </w:t>
      </w:r>
      <w:proofErr w:type="spellStart"/>
      <w:r w:rsidR="005E33E6">
        <w:rPr>
          <w:rFonts w:ascii="Times New Roman" w:eastAsia="Times New Roman" w:hAnsi="Times New Roman" w:cs="Times New Roman"/>
          <w:sz w:val="28"/>
          <w:szCs w:val="20"/>
          <w:lang w:eastAsia="ru-RU"/>
        </w:rPr>
        <w:t>Большеалабухского</w:t>
      </w:r>
      <w:proofErr w:type="spellEnd"/>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Воронежской области по предоставлению муниципальной услуги </w:t>
      </w:r>
      <w:proofErr w:type="gramStart"/>
      <w:r w:rsidRPr="00842675">
        <w:rPr>
          <w:rFonts w:ascii="Times New Roman" w:eastAsia="Times New Roman" w:hAnsi="Times New Roman" w:cs="Times New Roman"/>
          <w:sz w:val="28"/>
          <w:szCs w:val="20"/>
          <w:lang w:eastAsia="ru-RU"/>
        </w:rPr>
        <w:t>"Предоставление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 xml:space="preserve">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w:t>
      </w:r>
      <w:proofErr w:type="gramEnd"/>
      <w:r w:rsidRPr="00842675">
        <w:rPr>
          <w:rFonts w:ascii="Times New Roman" w:eastAsia="Times New Roman" w:hAnsi="Times New Roman" w:cs="Times New Roman"/>
          <w:sz w:val="28"/>
          <w:szCs w:val="20"/>
          <w:lang w:eastAsia="ru-RU"/>
        </w:rPr>
        <w:t xml:space="preserve">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w:t>
      </w:r>
      <w:r w:rsidRPr="00842675">
        <w:rPr>
          <w:rFonts w:ascii="Times New Roman" w:eastAsia="Times New Roman" w:hAnsi="Times New Roman" w:cs="Times New Roman"/>
          <w:sz w:val="28"/>
          <w:szCs w:val="20"/>
          <w:lang w:eastAsia="ru-RU"/>
        </w:rPr>
        <w:lastRenderedPageBreak/>
        <w:t>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2" w:name="P55"/>
      <w:bookmarkEnd w:id="2"/>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proofErr w:type="spellStart"/>
      <w:r w:rsidR="005E33E6" w:rsidRPr="005E33E6">
        <w:rPr>
          <w:rFonts w:ascii="Times New Roman" w:eastAsia="Times New Roman" w:hAnsi="Times New Roman" w:cs="Times New Roman"/>
          <w:sz w:val="28"/>
          <w:szCs w:val="28"/>
          <w:lang w:eastAsia="ru-RU"/>
        </w:rPr>
        <w:t>Большеалабухского</w:t>
      </w:r>
      <w:proofErr w:type="spellEnd"/>
      <w:r w:rsidR="005E33E6" w:rsidRPr="005E33E6">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5E33E6" w:rsidRPr="005E33E6">
        <w:rPr>
          <w:rFonts w:ascii="Times New Roman" w:eastAsia="Times New Roman" w:hAnsi="Times New Roman" w:cs="Times New Roman"/>
          <w:sz w:val="28"/>
          <w:szCs w:val="28"/>
          <w:lang w:eastAsia="ru-RU"/>
        </w:rPr>
        <w:t>Большеалабухского</w:t>
      </w:r>
      <w:proofErr w:type="spellEnd"/>
      <w:r w:rsidR="005E33E6" w:rsidRPr="005E33E6">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5E33E6" w:rsidRPr="005E33E6">
        <w:t xml:space="preserve"> </w:t>
      </w:r>
      <w:r w:rsidR="005E33E6" w:rsidRPr="005E33E6">
        <w:rPr>
          <w:rFonts w:ascii="Times New Roman" w:eastAsia="Times New Roman" w:hAnsi="Times New Roman" w:cs="Times New Roman"/>
          <w:sz w:val="28"/>
          <w:szCs w:val="28"/>
          <w:lang w:eastAsia="ru-RU"/>
        </w:rPr>
        <w:t>https://bigalabuh-grib.ru</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При отсутствии у специалиста, принявшего звонок, возможности самостоятельно ответить на поставленные вопросы телефонный звонок </w:t>
      </w:r>
      <w:r w:rsidRPr="00842675">
        <w:rPr>
          <w:rFonts w:ascii="Times New Roman" w:eastAsia="Times New Roman" w:hAnsi="Times New Roman" w:cs="Times New Roman"/>
          <w:sz w:val="28"/>
          <w:szCs w:val="28"/>
          <w:lang w:eastAsia="ru-RU"/>
        </w:rPr>
        <w:lastRenderedPageBreak/>
        <w:t>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proofErr w:type="spellStart"/>
      <w:r w:rsidR="005E33E6">
        <w:rPr>
          <w:rFonts w:ascii="Times New Roman" w:eastAsia="Times New Roman" w:hAnsi="Times New Roman" w:cs="Times New Roman"/>
          <w:sz w:val="28"/>
          <w:szCs w:val="28"/>
          <w:lang w:eastAsia="ru-RU"/>
        </w:rPr>
        <w:t>Большеалабухского</w:t>
      </w:r>
      <w:proofErr w:type="spellEnd"/>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w:t>
      </w:r>
      <w:r w:rsidRPr="00842675">
        <w:rPr>
          <w:rFonts w:ascii="Times New Roman" w:eastAsia="Times New Roman" w:hAnsi="Times New Roman" w:cs="Times New Roman"/>
          <w:sz w:val="28"/>
          <w:szCs w:val="20"/>
          <w:lang w:eastAsia="ru-RU"/>
        </w:rPr>
        <w:lastRenderedPageBreak/>
        <w:t>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w:t>
      </w:r>
      <w:r w:rsidRPr="00842675">
        <w:rPr>
          <w:rFonts w:ascii="Times New Roman" w:eastAsia="Times New Roman" w:hAnsi="Times New Roman" w:cs="Times New Roman"/>
          <w:sz w:val="28"/>
          <w:szCs w:val="20"/>
          <w:lang w:eastAsia="ru-RU"/>
        </w:rPr>
        <w:lastRenderedPageBreak/>
        <w:t>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Указом Президента Российской Федерации от 23.05.1996 N 763 "О порядке опубликования и вступления в силу актов Президента Российской </w:t>
      </w:r>
      <w:r w:rsidRPr="00842675">
        <w:rPr>
          <w:rFonts w:ascii="Times New Roman" w:eastAsia="Times New Roman" w:hAnsi="Times New Roman" w:cs="Times New Roman"/>
          <w:sz w:val="28"/>
          <w:szCs w:val="20"/>
          <w:lang w:eastAsia="ru-RU"/>
        </w:rPr>
        <w:lastRenderedPageBreak/>
        <w:t>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5E33E6">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5E33E6">
        <w:rPr>
          <w:rFonts w:ascii="Times New Roman" w:eastAsia="Times New Roman" w:hAnsi="Times New Roman" w:cs="Times New Roman"/>
          <w:sz w:val="28"/>
          <w:szCs w:val="20"/>
          <w:lang w:eastAsia="ru-RU"/>
        </w:rPr>
        <w:t xml:space="preserve"> 37</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3" w:name="P259"/>
      <w:bookmarkEnd w:id="3"/>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61"/>
      <w:bookmarkEnd w:id="4"/>
      <w:r w:rsidRPr="00842675">
        <w:rPr>
          <w:rFonts w:ascii="Times New Roman" w:eastAsia="Times New Roman" w:hAnsi="Times New Roman" w:cs="Times New Roman"/>
          <w:sz w:val="28"/>
          <w:szCs w:val="28"/>
          <w:lang w:eastAsia="ru-RU"/>
        </w:rPr>
        <w:t xml:space="preserve">а) фамилия, имя, отчество, место жительства заявителя и реквизиты </w:t>
      </w:r>
      <w:r w:rsidRPr="00842675">
        <w:rPr>
          <w:rFonts w:ascii="Times New Roman" w:eastAsia="Times New Roman" w:hAnsi="Times New Roman" w:cs="Times New Roman"/>
          <w:sz w:val="28"/>
          <w:szCs w:val="28"/>
          <w:lang w:eastAsia="ru-RU"/>
        </w:rPr>
        <w:lastRenderedPageBreak/>
        <w:t>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70"/>
      <w:bookmarkEnd w:id="5"/>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842675">
        <w:rPr>
          <w:rFonts w:ascii="Times New Roman" w:eastAsia="Times New Roman" w:hAnsi="Times New Roman" w:cs="Times New Roman"/>
          <w:sz w:val="28"/>
          <w:szCs w:val="28"/>
          <w:lang w:eastAsia="ru-RU"/>
        </w:rPr>
        <w:lastRenderedPageBreak/>
        <w:t>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уполномоченного органа о предоставлении земельного </w:t>
      </w:r>
      <w:r w:rsidRPr="00842675">
        <w:rPr>
          <w:rFonts w:ascii="Times New Roman" w:eastAsia="Times New Roman" w:hAnsi="Times New Roman" w:cs="Times New Roman"/>
          <w:sz w:val="28"/>
          <w:szCs w:val="28"/>
          <w:lang w:eastAsia="ru-RU"/>
        </w:rPr>
        <w:lastRenderedPageBreak/>
        <w:t>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w:t>
      </w:r>
      <w:r w:rsidRPr="00842675">
        <w:rPr>
          <w:rFonts w:ascii="Times New Roman" w:eastAsia="Times New Roman" w:hAnsi="Times New Roman" w:cs="Times New Roman"/>
          <w:sz w:val="28"/>
          <w:szCs w:val="28"/>
          <w:lang w:eastAsia="ru-RU"/>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предусмотренные перечнем документов, подтверждающих право заявителя на приобретение земельного участка без </w:t>
      </w:r>
      <w:r w:rsidRPr="00842675">
        <w:rPr>
          <w:rFonts w:ascii="Times New Roman" w:eastAsia="Times New Roman" w:hAnsi="Times New Roman" w:cs="Times New Roman"/>
          <w:sz w:val="28"/>
          <w:szCs w:val="28"/>
          <w:lang w:eastAsia="ru-RU"/>
        </w:rPr>
        <w:lastRenderedPageBreak/>
        <w:t>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dst101160"/>
      <w:bookmarkEnd w:id="6"/>
      <w:r w:rsidRPr="00842675">
        <w:rPr>
          <w:rFonts w:ascii="Times New Roman" w:eastAsia="Times New Roman" w:hAnsi="Times New Roman" w:cs="Times New Roman"/>
          <w:sz w:val="28"/>
          <w:szCs w:val="28"/>
          <w:lang w:eastAsia="ru-RU"/>
        </w:rPr>
        <w:t xml:space="preserve">Предоставление документов, предусмотренных абзацами "а" - "к" подпункта 1 настоящего пункта, не требуется в случае, если они </w:t>
      </w:r>
      <w:r w:rsidRPr="00842675">
        <w:rPr>
          <w:rFonts w:ascii="Times New Roman" w:eastAsia="Times New Roman" w:hAnsi="Times New Roman" w:cs="Times New Roman"/>
          <w:sz w:val="28"/>
          <w:szCs w:val="28"/>
          <w:lang w:eastAsia="ru-RU"/>
        </w:rPr>
        <w:lastRenderedPageBreak/>
        <w:t>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proofErr w:type="spellStart"/>
      <w:r w:rsidR="00C90F2D">
        <w:rPr>
          <w:rFonts w:ascii="Times New Roman" w:eastAsia="Times New Roman" w:hAnsi="Times New Roman" w:cs="Times New Roman"/>
          <w:sz w:val="28"/>
          <w:szCs w:val="28"/>
          <w:lang w:val="en-US" w:eastAsia="ru-RU"/>
        </w:rPr>
        <w:t>bigalab</w:t>
      </w:r>
      <w:proofErr w:type="spellEnd"/>
      <w:r w:rsidR="00C90F2D" w:rsidRPr="00C90F2D">
        <w:rPr>
          <w:rFonts w:ascii="Times New Roman" w:eastAsia="Times New Roman" w:hAnsi="Times New Roman" w:cs="Times New Roman"/>
          <w:sz w:val="28"/>
          <w:szCs w:val="28"/>
          <w:lang w:eastAsia="ru-RU"/>
        </w:rPr>
        <w:t>.</w:t>
      </w:r>
      <w:proofErr w:type="spellStart"/>
      <w:r w:rsidR="00C90F2D">
        <w:rPr>
          <w:rFonts w:ascii="Times New Roman" w:eastAsia="Times New Roman" w:hAnsi="Times New Roman" w:cs="Times New Roman"/>
          <w:sz w:val="28"/>
          <w:szCs w:val="28"/>
          <w:lang w:val="en-US" w:eastAsia="ru-RU"/>
        </w:rPr>
        <w:t>grib</w:t>
      </w:r>
      <w:proofErr w:type="spellEnd"/>
      <w:r w:rsidR="00C90F2D" w:rsidRPr="00C90F2D">
        <w:rPr>
          <w:rFonts w:ascii="Times New Roman" w:eastAsia="Times New Roman" w:hAnsi="Times New Roman" w:cs="Times New Roman"/>
          <w:sz w:val="28"/>
          <w:szCs w:val="28"/>
          <w:lang w:eastAsia="ru-RU"/>
        </w:rPr>
        <w:t>@</w:t>
      </w:r>
      <w:proofErr w:type="spellStart"/>
      <w:r w:rsidR="00C90F2D">
        <w:rPr>
          <w:rFonts w:ascii="Times New Roman" w:eastAsia="Times New Roman" w:hAnsi="Times New Roman" w:cs="Times New Roman"/>
          <w:sz w:val="28"/>
          <w:szCs w:val="28"/>
          <w:lang w:val="en-US" w:eastAsia="ru-RU"/>
        </w:rPr>
        <w:t>govvrn</w:t>
      </w:r>
      <w:proofErr w:type="spellEnd"/>
      <w:r w:rsidR="00C90F2D" w:rsidRPr="00C90F2D">
        <w:rPr>
          <w:rFonts w:ascii="Times New Roman" w:eastAsia="Times New Roman" w:hAnsi="Times New Roman" w:cs="Times New Roman"/>
          <w:sz w:val="28"/>
          <w:szCs w:val="28"/>
          <w:lang w:eastAsia="ru-RU"/>
        </w:rPr>
        <w:t>.</w:t>
      </w:r>
      <w:proofErr w:type="spellStart"/>
      <w:r w:rsidR="00C90F2D">
        <w:rPr>
          <w:rFonts w:ascii="Times New Roman" w:eastAsia="Times New Roman" w:hAnsi="Times New Roman" w:cs="Times New Roman"/>
          <w:sz w:val="28"/>
          <w:szCs w:val="28"/>
          <w:lang w:val="en-US" w:eastAsia="ru-RU"/>
        </w:rPr>
        <w:t>ru</w:t>
      </w:r>
      <w:proofErr w:type="spellEnd"/>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2.6.2. Исчерпывающий перечень документов, необходимых в </w:t>
      </w:r>
      <w:r w:rsidRPr="00842675">
        <w:rPr>
          <w:rFonts w:ascii="Times New Roman" w:eastAsia="Times New Roman" w:hAnsi="Times New Roman" w:cs="Times New Roman"/>
          <w:sz w:val="28"/>
          <w:szCs w:val="20"/>
          <w:lang w:eastAsia="ru-RU"/>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Заявитель вправе представить указанные документы самостоятельно. </w:t>
      </w:r>
      <w:r w:rsidRPr="00842675">
        <w:rPr>
          <w:rFonts w:ascii="Times New Roman" w:eastAsia="Times New Roman" w:hAnsi="Times New Roman" w:cs="Times New Roman"/>
          <w:sz w:val="28"/>
          <w:szCs w:val="20"/>
          <w:lang w:eastAsia="ru-RU"/>
        </w:rPr>
        <w:lastRenderedPageBreak/>
        <w:t>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 xml:space="preserve">письменном виде за подписью руководителя органа, предоставляющего муниципальную услугу, руководителя МФЦ при </w:t>
      </w:r>
      <w:r w:rsidRPr="00842675">
        <w:rPr>
          <w:rFonts w:ascii="Times New Roman" w:eastAsia="Times New Roman" w:hAnsi="Times New Roman" w:cs="Times New Roman"/>
          <w:sz w:val="28"/>
          <w:szCs w:val="20"/>
          <w:lang w:eastAsia="ru-RU"/>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7" w:name="P453"/>
      <w:bookmarkEnd w:id="7"/>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8" w:name="P458"/>
      <w:bookmarkEnd w:id="8"/>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9" w:name="P463"/>
      <w:bookmarkEnd w:id="9"/>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w:t>
      </w:r>
      <w:r w:rsidRPr="00842675">
        <w:rPr>
          <w:rFonts w:ascii="Times New Roman" w:eastAsia="Times New Roman" w:hAnsi="Times New Roman" w:cs="Times New Roman"/>
          <w:sz w:val="28"/>
          <w:szCs w:val="20"/>
          <w:lang w:eastAsia="ru-RU"/>
        </w:rPr>
        <w:lastRenderedPageBreak/>
        <w:t>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12) в отношении земельного участка, указанного в заявлении о его </w:t>
      </w:r>
      <w:r w:rsidRPr="00842675">
        <w:rPr>
          <w:rFonts w:ascii="Times New Roman" w:eastAsia="Times New Roman" w:hAnsi="Times New Roman" w:cs="Times New Roman"/>
          <w:sz w:val="28"/>
          <w:szCs w:val="20"/>
          <w:lang w:eastAsia="ru-RU"/>
        </w:rPr>
        <w:lastRenderedPageBreak/>
        <w:t>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proofErr w:type="spellStart"/>
      <w:r w:rsidR="00C90F2D" w:rsidRPr="00C90F2D">
        <w:rPr>
          <w:rFonts w:ascii="Times New Roman" w:eastAsia="Times New Roman" w:hAnsi="Times New Roman" w:cs="Times New Roman"/>
          <w:sz w:val="28"/>
          <w:szCs w:val="28"/>
          <w:lang w:eastAsia="ru-RU"/>
        </w:rPr>
        <w:t>Большеалабухского</w:t>
      </w:r>
      <w:proofErr w:type="spellEnd"/>
      <w:r w:rsidR="00C90F2D" w:rsidRPr="00C90F2D">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размещение полной, достоверной и актуальной информации о муниципальной услуге на Портале Воронежской области в сети Интернет, </w:t>
      </w:r>
      <w:r w:rsidRPr="00842675">
        <w:rPr>
          <w:rFonts w:ascii="Times New Roman" w:eastAsia="Times New Roman" w:hAnsi="Times New Roman" w:cs="Times New Roman"/>
          <w:sz w:val="28"/>
          <w:szCs w:val="20"/>
          <w:lang w:eastAsia="ru-RU"/>
        </w:rPr>
        <w:lastRenderedPageBreak/>
        <w:t>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w:t>
      </w:r>
      <w:r w:rsidRPr="00842675">
        <w:rPr>
          <w:rFonts w:ascii="Times New Roman" w:eastAsia="Times New Roman" w:hAnsi="Times New Roman" w:cs="Times New Roman"/>
          <w:sz w:val="28"/>
          <w:szCs w:val="20"/>
          <w:lang w:eastAsia="ru-RU"/>
        </w:rPr>
        <w:lastRenderedPageBreak/>
        <w:t>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публикацию извещения о предоставлении земельного участка для целей индивидуального жилищного строительства, ведения личного </w:t>
      </w:r>
      <w:r w:rsidRPr="00842675">
        <w:rPr>
          <w:rFonts w:ascii="Times New Roman" w:eastAsia="Times New Roman" w:hAnsi="Times New Roman" w:cs="Times New Roman"/>
          <w:sz w:val="28"/>
          <w:szCs w:val="20"/>
          <w:lang w:eastAsia="ru-RU"/>
        </w:rPr>
        <w:lastRenderedPageBreak/>
        <w:t>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842675">
        <w:rPr>
          <w:rFonts w:ascii="Times New Roman" w:eastAsia="Times New Roman" w:hAnsi="Times New Roman" w:cs="Times New Roman"/>
          <w:sz w:val="28"/>
          <w:szCs w:val="20"/>
          <w:lang w:eastAsia="ru-RU"/>
        </w:rPr>
        <w:lastRenderedPageBreak/>
        <w:t>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w:t>
      </w:r>
      <w:r w:rsidRPr="00842675">
        <w:rPr>
          <w:rFonts w:ascii="Times New Roman" w:eastAsia="Times New Roman" w:hAnsi="Times New Roman" w:cs="Times New Roman"/>
          <w:sz w:val="28"/>
          <w:szCs w:val="20"/>
          <w:lang w:eastAsia="ru-RU"/>
        </w:rPr>
        <w:lastRenderedPageBreak/>
        <w:t>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кадастровый номер здания, сооружения, помещения в здании, сооружении, расположенном на испрашиваемом земельном участке, адрес, </w:t>
      </w:r>
      <w:r w:rsidRPr="00842675">
        <w:rPr>
          <w:rFonts w:ascii="Times New Roman" w:eastAsia="Times New Roman" w:hAnsi="Times New Roman" w:cs="Times New Roman"/>
          <w:sz w:val="28"/>
          <w:szCs w:val="20"/>
          <w:lang w:eastAsia="ru-RU"/>
        </w:rPr>
        <w:lastRenderedPageBreak/>
        <w:t>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C90F2D" w:rsidRPr="00C90F2D">
        <w:rPr>
          <w:rFonts w:ascii="Times New Roman" w:hAnsi="Times New Roman"/>
          <w:sz w:val="28"/>
          <w:szCs w:val="28"/>
        </w:rPr>
        <w:t>https://bigalabuh-grib.ru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w:t>
      </w:r>
      <w:r w:rsidRPr="00842675">
        <w:rPr>
          <w:rFonts w:ascii="Times New Roman" w:eastAsia="Times New Roman" w:hAnsi="Times New Roman" w:cs="Times New Roman"/>
          <w:sz w:val="28"/>
          <w:szCs w:val="20"/>
          <w:lang w:eastAsia="ru-RU"/>
        </w:rPr>
        <w:lastRenderedPageBreak/>
        <w:t>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C90F2D">
        <w:rPr>
          <w:rFonts w:ascii="Times New Roman" w:eastAsia="Times New Roman" w:hAnsi="Times New Roman" w:cs="Times New Roman"/>
          <w:sz w:val="28"/>
          <w:szCs w:val="20"/>
          <w:lang w:eastAsia="ru-RU"/>
        </w:rPr>
        <w:t>Большеалабухского</w:t>
      </w:r>
      <w:proofErr w:type="spellEnd"/>
      <w:r w:rsidR="00C90F2D">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proofErr w:type="spellStart"/>
      <w:r w:rsidR="00C90F2D" w:rsidRPr="00C90F2D">
        <w:rPr>
          <w:rFonts w:ascii="Times New Roman" w:eastAsia="Times New Roman" w:hAnsi="Times New Roman" w:cs="Times New Roman"/>
          <w:sz w:val="28"/>
          <w:szCs w:val="20"/>
          <w:lang w:eastAsia="ru-RU"/>
        </w:rPr>
        <w:t>Большеалабухского</w:t>
      </w:r>
      <w:proofErr w:type="spellEnd"/>
      <w:r w:rsidR="00C90F2D" w:rsidRPr="00C90F2D">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C90F2D" w:rsidRPr="00C90F2D">
        <w:rPr>
          <w:rFonts w:ascii="Times New Roman" w:eastAsia="Times New Roman" w:hAnsi="Times New Roman" w:cs="Times New Roman"/>
          <w:sz w:val="28"/>
          <w:szCs w:val="20"/>
          <w:lang w:eastAsia="ru-RU"/>
        </w:rPr>
        <w:t>Большеалабухского</w:t>
      </w:r>
      <w:proofErr w:type="spellEnd"/>
      <w:r w:rsidR="00C90F2D" w:rsidRPr="00C90F2D">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 xml:space="preserve">кциона по продаже земельного участка или аукциона на право </w:t>
      </w:r>
      <w:r w:rsidRPr="00842675">
        <w:rPr>
          <w:rFonts w:ascii="Times New Roman" w:eastAsia="Times New Roman" w:hAnsi="Times New Roman" w:cs="Times New Roman"/>
          <w:sz w:val="28"/>
          <w:szCs w:val="20"/>
          <w:lang w:eastAsia="ru-RU"/>
        </w:rPr>
        <w:lastRenderedPageBreak/>
        <w:t>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w:t>
      </w:r>
      <w:r w:rsidRPr="00842675">
        <w:rPr>
          <w:rFonts w:ascii="Times New Roman" w:eastAsia="Times New Roman" w:hAnsi="Times New Roman" w:cs="Times New Roman"/>
          <w:sz w:val="28"/>
          <w:szCs w:val="20"/>
          <w:lang w:eastAsia="ru-RU"/>
        </w:rPr>
        <w:lastRenderedPageBreak/>
        <w:t>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842675">
        <w:rPr>
          <w:rFonts w:ascii="Times New Roman" w:hAnsi="Times New Roman"/>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0" w:name="P882"/>
      <w:bookmarkEnd w:id="10"/>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w:t>
      </w:r>
      <w:r w:rsidRPr="00842675">
        <w:rPr>
          <w:rFonts w:ascii="Times New Roman" w:eastAsia="Times New Roman" w:hAnsi="Times New Roman" w:cs="Times New Roman"/>
          <w:sz w:val="28"/>
          <w:szCs w:val="28"/>
          <w:lang w:eastAsia="ru-RU"/>
        </w:rPr>
        <w:lastRenderedPageBreak/>
        <w:t xml:space="preserve">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w:t>
      </w:r>
      <w:r w:rsidRPr="00842675">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lastRenderedPageBreak/>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8"/>
      <w:bookmarkEnd w:id="11"/>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2675">
        <w:rPr>
          <w:rFonts w:ascii="Times New Roman" w:eastAsia="Times New Roman" w:hAnsi="Times New Roman" w:cs="Times New Roman"/>
          <w:sz w:val="28"/>
          <w:szCs w:val="28"/>
          <w:lang w:eastAsia="ru-RU"/>
        </w:rPr>
        <w:lastRenderedPageBreak/>
        <w:t xml:space="preserve">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23"/>
      <w:bookmarkEnd w:id="12"/>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3" w:name="P638"/>
      <w:bookmarkEnd w:id="13"/>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proofErr w:type="spellStart"/>
      <w:r w:rsidR="00C90F2D" w:rsidRPr="00C90F2D">
        <w:rPr>
          <w:rFonts w:ascii="Times New Roman" w:eastAsia="Calibri" w:hAnsi="Times New Roman" w:cs="Times New Roman"/>
          <w:sz w:val="28"/>
          <w:szCs w:val="28"/>
        </w:rPr>
        <w:t>Большеалабухского</w:t>
      </w:r>
      <w:proofErr w:type="spellEnd"/>
      <w:r w:rsidR="00C90F2D" w:rsidRPr="00C90F2D">
        <w:rPr>
          <w:rFonts w:ascii="Times New Roman" w:eastAsia="Calibri" w:hAnsi="Times New Roman" w:cs="Times New Roman"/>
          <w:sz w:val="28"/>
          <w:szCs w:val="28"/>
        </w:rPr>
        <w:t xml:space="preserve"> </w:t>
      </w:r>
      <w:r w:rsidR="00D20CC9" w:rsidRPr="00842675">
        <w:rPr>
          <w:rFonts w:ascii="Times New Roman" w:eastAsia="Calibri" w:hAnsi="Times New Roman" w:cs="Times New Roman"/>
          <w:sz w:val="28"/>
          <w:szCs w:val="28"/>
        </w:rPr>
        <w:t>сельского поселения Грибановского муниципального района Воронежской области (</w:t>
      </w:r>
      <w:r w:rsidR="00C90F2D">
        <w:rPr>
          <w:rFonts w:ascii="Times New Roman" w:eastAsia="Calibri" w:hAnsi="Times New Roman" w:cs="Times New Roman"/>
          <w:sz w:val="28"/>
          <w:szCs w:val="28"/>
        </w:rPr>
        <w:t>далее - администрация): 397215</w:t>
      </w:r>
      <w:r w:rsidR="00D20CC9" w:rsidRPr="00842675">
        <w:rPr>
          <w:rFonts w:ascii="Times New Roman" w:eastAsia="Calibri" w:hAnsi="Times New Roman" w:cs="Times New Roman"/>
          <w:sz w:val="28"/>
          <w:szCs w:val="28"/>
        </w:rPr>
        <w:t xml:space="preserve"> Воронежская область, Г</w:t>
      </w:r>
      <w:r w:rsidR="00C90F2D">
        <w:rPr>
          <w:rFonts w:ascii="Times New Roman" w:eastAsia="Calibri" w:hAnsi="Times New Roman" w:cs="Times New Roman"/>
          <w:sz w:val="28"/>
          <w:szCs w:val="28"/>
        </w:rPr>
        <w:t xml:space="preserve">рибановский район, с. Большие </w:t>
      </w:r>
      <w:proofErr w:type="spellStart"/>
      <w:r w:rsidR="00C90F2D">
        <w:rPr>
          <w:rFonts w:ascii="Times New Roman" w:eastAsia="Calibri" w:hAnsi="Times New Roman" w:cs="Times New Roman"/>
          <w:sz w:val="28"/>
          <w:szCs w:val="28"/>
        </w:rPr>
        <w:t>Алабухи</w:t>
      </w:r>
      <w:proofErr w:type="spellEnd"/>
      <w:r w:rsidR="00C90F2D">
        <w:rPr>
          <w:rFonts w:ascii="Times New Roman" w:eastAsia="Calibri" w:hAnsi="Times New Roman" w:cs="Times New Roman"/>
          <w:sz w:val="28"/>
          <w:szCs w:val="28"/>
        </w:rPr>
        <w:t>, пл. Революции,10/2</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w:t>
      </w:r>
      <w:r w:rsidR="00C90F2D">
        <w:rPr>
          <w:rFonts w:ascii="Times New Roman" w:eastAsia="Calibri" w:hAnsi="Times New Roman" w:cs="Times New Roman"/>
          <w:sz w:val="28"/>
          <w:szCs w:val="28"/>
        </w:rPr>
        <w:t>ны для справок: (47348) 46-6-06</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C90F2D" w:rsidRPr="00C90F2D">
        <w:rPr>
          <w:rFonts w:ascii="Times New Roman" w:eastAsia="Calibri" w:hAnsi="Times New Roman" w:cs="Times New Roman"/>
          <w:sz w:val="28"/>
          <w:szCs w:val="28"/>
        </w:rPr>
        <w:t>https://bigalabuh-grib.ru</w:t>
      </w:r>
      <w:r w:rsidR="00C90F2D">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w:t>
      </w:r>
      <w:r w:rsidR="00C90F2D">
        <w:rPr>
          <w:rFonts w:ascii="Times New Roman" w:eastAsia="Calibri" w:hAnsi="Times New Roman" w:cs="Times New Roman"/>
          <w:sz w:val="28"/>
          <w:szCs w:val="28"/>
        </w:rPr>
        <w:t xml:space="preserve">почты администрации: </w:t>
      </w:r>
      <w:proofErr w:type="spellStart"/>
      <w:r w:rsidR="00C90F2D">
        <w:rPr>
          <w:rFonts w:ascii="Times New Roman" w:eastAsia="Calibri" w:hAnsi="Times New Roman" w:cs="Times New Roman"/>
          <w:sz w:val="28"/>
          <w:szCs w:val="28"/>
          <w:lang w:val="en-US"/>
        </w:rPr>
        <w:t>bigalab</w:t>
      </w:r>
      <w:proofErr w:type="spellEnd"/>
      <w:r w:rsidR="00C90F2D" w:rsidRPr="00C90F2D">
        <w:rPr>
          <w:rFonts w:ascii="Times New Roman" w:eastAsia="Calibri" w:hAnsi="Times New Roman" w:cs="Times New Roman"/>
          <w:sz w:val="28"/>
          <w:szCs w:val="28"/>
        </w:rPr>
        <w:t>.</w:t>
      </w:r>
      <w:proofErr w:type="spellStart"/>
      <w:r w:rsidR="00C90F2D">
        <w:rPr>
          <w:rFonts w:ascii="Times New Roman" w:eastAsia="Calibri" w:hAnsi="Times New Roman" w:cs="Times New Roman"/>
          <w:sz w:val="28"/>
          <w:szCs w:val="28"/>
          <w:lang w:val="en-US"/>
        </w:rPr>
        <w:t>grib</w:t>
      </w:r>
      <w:proofErr w:type="spellEnd"/>
      <w:r w:rsidR="00C90F2D" w:rsidRPr="00C90F2D">
        <w:rPr>
          <w:rFonts w:ascii="Times New Roman" w:eastAsia="Calibri" w:hAnsi="Times New Roman" w:cs="Times New Roman"/>
          <w:sz w:val="28"/>
          <w:szCs w:val="28"/>
        </w:rPr>
        <w:t>@</w:t>
      </w:r>
      <w:proofErr w:type="spellStart"/>
      <w:r w:rsidR="00C90F2D">
        <w:rPr>
          <w:rFonts w:ascii="Times New Roman" w:eastAsia="Calibri" w:hAnsi="Times New Roman" w:cs="Times New Roman"/>
          <w:sz w:val="28"/>
          <w:szCs w:val="28"/>
          <w:lang w:val="en-US"/>
        </w:rPr>
        <w:t>govvrn</w:t>
      </w:r>
      <w:proofErr w:type="spellEnd"/>
      <w:r w:rsidR="00C90F2D" w:rsidRPr="00C90F2D">
        <w:rPr>
          <w:rFonts w:ascii="Times New Roman" w:eastAsia="Calibri" w:hAnsi="Times New Roman" w:cs="Times New Roman"/>
          <w:sz w:val="28"/>
          <w:szCs w:val="28"/>
        </w:rPr>
        <w:t>.</w:t>
      </w:r>
      <w:proofErr w:type="spellStart"/>
      <w:r w:rsidR="00C90F2D">
        <w:rPr>
          <w:rFonts w:ascii="Times New Roman" w:eastAsia="Calibri" w:hAnsi="Times New Roman" w:cs="Times New Roman"/>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lastRenderedPageBreak/>
        <w:t>Адрес электронной почты департамента: digital@govvrn.ru.</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proofErr w:type="spellStart"/>
      <w:r w:rsidR="00C90F2D">
        <w:rPr>
          <w:rFonts w:ascii="Times New Roman" w:eastAsia="Times New Roman" w:hAnsi="Times New Roman" w:cs="Times New Roman"/>
          <w:sz w:val="28"/>
          <w:szCs w:val="20"/>
          <w:lang w:eastAsia="ru-RU"/>
        </w:rPr>
        <w:t>Большеалабухского</w:t>
      </w:r>
      <w:proofErr w:type="spellEnd"/>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w:t>
      </w:r>
      <w:r w:rsidR="00C90F2D">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Default="00842675" w:rsidP="00C90F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w:t>
      </w:r>
      <w:r w:rsidR="00C90F2D">
        <w:rPr>
          <w:rFonts w:ascii="Times New Roman" w:eastAsia="Times New Roman" w:hAnsi="Times New Roman" w:cs="Times New Roman"/>
          <w:sz w:val="28"/>
          <w:szCs w:val="28"/>
          <w:lang w:eastAsia="ru-RU"/>
        </w:rPr>
        <w:t>тка _______________________</w:t>
      </w:r>
    </w:p>
    <w:p w:rsidR="00C90F2D" w:rsidRPr="00842675" w:rsidRDefault="00C90F2D" w:rsidP="00C90F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 xml:space="preserve">или его границы уточнялись на </w:t>
      </w:r>
      <w:r w:rsidRPr="00842675">
        <w:rPr>
          <w:rFonts w:ascii="Times New Roman" w:eastAsia="Times New Roman" w:hAnsi="Times New Roman" w:cs="Times New Roman"/>
          <w:lang w:eastAsia="ru-RU"/>
        </w:rPr>
        <w:lastRenderedPageBreak/>
        <w:t>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w:t>
      </w:r>
      <w:r w:rsidR="00C90F2D">
        <w:rPr>
          <w:rFonts w:ascii="Times New Roman" w:eastAsia="Times New Roman" w:hAnsi="Times New Roman" w:cs="Times New Roman"/>
          <w:sz w:val="28"/>
          <w:szCs w:val="28"/>
          <w:lang w:eastAsia="ru-RU"/>
        </w:rPr>
        <w:t>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616" w:rsidRPr="00BF05C6" w:rsidRDefault="00C02616"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C02616" w:rsidRPr="00BF05C6" w:rsidRDefault="00C02616"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616" w:rsidRPr="00C06400" w:rsidRDefault="00C02616"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C02616" w:rsidRPr="00C06400" w:rsidRDefault="00C02616"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616" w:rsidRPr="00BF05C6" w:rsidRDefault="00C02616"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C02616" w:rsidRDefault="00C02616"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C02616" w:rsidRPr="00BF05C6" w:rsidRDefault="00C02616"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C02616" w:rsidRDefault="00C02616"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C02616" w:rsidRPr="003B0952" w:rsidRDefault="00C0261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C02616" w:rsidRPr="003B0952" w:rsidRDefault="00C0261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616" w:rsidRPr="00DD1B68" w:rsidRDefault="00C02616"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C02616" w:rsidRPr="00DD1B68" w:rsidRDefault="00C02616"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C02616" w:rsidRPr="003B0952" w:rsidRDefault="00C0261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C02616" w:rsidRPr="003B0952" w:rsidRDefault="00C02616"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616" w:rsidRPr="00DD1B68" w:rsidRDefault="00C02616"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C02616" w:rsidRDefault="00C026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C02616" w:rsidRPr="00DD1B68" w:rsidRDefault="00C02616"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C02616" w:rsidRDefault="00C02616"/>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616" w:rsidRPr="00DD1B68" w:rsidRDefault="00C02616"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C02616" w:rsidRPr="00DD1B68" w:rsidRDefault="00C02616"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C02616" w:rsidRPr="00C06400" w:rsidRDefault="00C02616"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DD1B68" w:rsidRDefault="00C02616"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C02616" w:rsidRDefault="00C02616"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C02616" w:rsidRPr="00DD1B68" w:rsidRDefault="00C02616"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C02616" w:rsidRDefault="00C02616"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C02616" w:rsidRPr="007C0751" w:rsidRDefault="00C02616"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C02616" w:rsidRPr="007C0751" w:rsidRDefault="00C02616"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C02616" w:rsidRPr="007C0751" w:rsidRDefault="00C02616"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C02616" w:rsidRDefault="00C02616"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C02616" w:rsidRPr="007C0751" w:rsidRDefault="00C02616"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C02616" w:rsidRDefault="00C02616"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C02616" w:rsidRPr="003B0952" w:rsidRDefault="00C0261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C02616" w:rsidRPr="003B0952" w:rsidRDefault="00C0261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C02616" w:rsidRPr="003B0952" w:rsidRDefault="00C0261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C02616" w:rsidRPr="003B0952" w:rsidRDefault="00C0261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A17F54" w:rsidRDefault="00C02616"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C02616" w:rsidRPr="00A17F54" w:rsidRDefault="00C02616"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C02616" w:rsidRDefault="00C02616"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C02616" w:rsidRDefault="00C02616"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A17F54" w:rsidRDefault="00C02616"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C02616" w:rsidRPr="00A17F54" w:rsidRDefault="00C02616"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616" w:rsidRPr="007C0751" w:rsidRDefault="00C02616"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C02616" w:rsidRPr="007C0751" w:rsidRDefault="00C02616"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C02616" w:rsidRPr="003B0952" w:rsidRDefault="00C0261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616" w:rsidRPr="003B0952" w:rsidRDefault="00C0261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C02616" w:rsidRPr="003B0952" w:rsidRDefault="00C0261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A17F54" w:rsidRDefault="00C02616"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C02616" w:rsidRPr="00A17F54" w:rsidRDefault="00C02616"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616" w:rsidRPr="007C0751" w:rsidRDefault="00C02616"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C02616" w:rsidRPr="007C0751" w:rsidRDefault="00C02616"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C02616" w:rsidRDefault="00C02616"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C02616" w:rsidRPr="007C0751" w:rsidRDefault="00C0261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C02616" w:rsidRDefault="00C02616"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C02616" w:rsidRPr="00A17F54" w:rsidRDefault="00C02616"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C02616" w:rsidRPr="00A17F54" w:rsidRDefault="00C02616"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w:t>
      </w:r>
      <w:r w:rsidR="00C90F2D">
        <w:rPr>
          <w:rFonts w:ascii="Times New Roman" w:eastAsia="Times New Roman" w:hAnsi="Times New Roman" w:cs="Times New Roman"/>
          <w:sz w:val="28"/>
          <w:szCs w:val="28"/>
          <w:lang w:eastAsia="ru-RU"/>
        </w:rPr>
        <w:t>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w:t>
      </w:r>
      <w:r w:rsidR="00C90F2D">
        <w:rPr>
          <w:rFonts w:ascii="Times New Roman" w:eastAsia="Times New Roman" w:hAnsi="Times New Roman" w:cs="Times New Roman"/>
          <w:sz w:val="28"/>
          <w:szCs w:val="28"/>
          <w:lang w:eastAsia="ru-RU"/>
        </w:rPr>
        <w:t>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w:t>
      </w:r>
      <w:r w:rsidR="00C90F2D">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w:t>
      </w:r>
      <w:r w:rsidR="00C90F2D">
        <w:rPr>
          <w:rFonts w:ascii="Times New Roman" w:eastAsia="Times New Roman" w:hAnsi="Times New Roman" w:cs="Times New Roman"/>
          <w:sz w:val="28"/>
          <w:szCs w:val="28"/>
          <w:lang w:eastAsia="ru-RU"/>
        </w:rPr>
        <w:t>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w:t>
      </w:r>
      <w:r w:rsidR="00C90F2D">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w:t>
      </w:r>
      <w:r w:rsidR="00C90F2D">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05B02"/>
    <w:rsid w:val="002A392C"/>
    <w:rsid w:val="00394CAF"/>
    <w:rsid w:val="003B0952"/>
    <w:rsid w:val="00454A7C"/>
    <w:rsid w:val="004D64A7"/>
    <w:rsid w:val="005319BA"/>
    <w:rsid w:val="005510BF"/>
    <w:rsid w:val="005A5574"/>
    <w:rsid w:val="005E1EE7"/>
    <w:rsid w:val="005E33E6"/>
    <w:rsid w:val="0060334D"/>
    <w:rsid w:val="00640655"/>
    <w:rsid w:val="00673E52"/>
    <w:rsid w:val="006E4829"/>
    <w:rsid w:val="00766A18"/>
    <w:rsid w:val="007A79C0"/>
    <w:rsid w:val="007B4027"/>
    <w:rsid w:val="007C0751"/>
    <w:rsid w:val="00842675"/>
    <w:rsid w:val="008439A1"/>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2616"/>
    <w:rsid w:val="00C06400"/>
    <w:rsid w:val="00C831AA"/>
    <w:rsid w:val="00C90F2D"/>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51</Pages>
  <Words>16495</Words>
  <Characters>94023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12</cp:revision>
  <cp:lastPrinted>2021-04-16T11:47:00Z</cp:lastPrinted>
  <dcterms:created xsi:type="dcterms:W3CDTF">2021-04-16T11:46:00Z</dcterms:created>
  <dcterms:modified xsi:type="dcterms:W3CDTF">2021-05-12T08:38:00Z</dcterms:modified>
</cp:coreProperties>
</file>