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537" w:rsidRPr="006A6537" w:rsidRDefault="006A6537" w:rsidP="006A6537">
      <w:pPr>
        <w:spacing w:after="0"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b/>
          <w:bCs/>
          <w:sz w:val="28"/>
          <w:szCs w:val="28"/>
          <w:lang w:eastAsia="ru-RU"/>
        </w:rPr>
        <w:t>ПРОЕКТ</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b/>
          <w:bCs/>
          <w:sz w:val="28"/>
          <w:szCs w:val="28"/>
          <w:lang w:eastAsia="ru-RU"/>
        </w:rPr>
        <w:t>АДМИНИСТРАТИВНЫЙ РЕГЛАМЕНТ</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b/>
          <w:bCs/>
          <w:sz w:val="28"/>
          <w:szCs w:val="28"/>
          <w:lang w:eastAsia="ru-RU"/>
        </w:rPr>
        <w:t>АДМИНИСТРАЦИИ  БОЛЬШЕАЛАБУХСКОГО  СЕЛЬСКОГО ПОСЕЛЕНИЯ ГРИБАНОВСКОГО МУНИЦИПАЛЬНОГО РАЙОНА  ВОРОНЕЖСКОЙ ОБЛАСТИ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b/>
          <w:bCs/>
          <w:sz w:val="28"/>
          <w:szCs w:val="28"/>
          <w:lang w:eastAsia="ru-RU"/>
        </w:rPr>
        <w:t>ПО ПРЕДОСТАВЛЕНИЮ МУНИЦИПАЛЬНОЙ УСЛУГИ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b/>
          <w:bCs/>
          <w:sz w:val="28"/>
          <w:szCs w:val="28"/>
          <w:lang w:eastAsia="ru-RU"/>
        </w:rPr>
        <w:t>«ПРИНЯТИЕ НА УЧЁТ ГРАЖДАН, ПРЕТЕНДУЮЩИХ НА БЕСПЛАТНОЕ ПРЕДОСТАВЛЕНИЕ ЗЕМЕЛЬНЫХ УЧАСТКОВ»</w:t>
      </w:r>
      <w:r w:rsidRPr="006A6537">
        <w:rPr>
          <w:rFonts w:ascii="Times New Roman" w:eastAsia="Times New Roman" w:hAnsi="Times New Roman" w:cs="Times New Roman"/>
          <w:sz w:val="24"/>
          <w:szCs w:val="24"/>
          <w:lang w:eastAsia="ru-RU"/>
        </w:rPr>
        <w:t xml:space="preserve"> </w:t>
      </w:r>
    </w:p>
    <w:p w:rsidR="006A6537" w:rsidRPr="006A6537" w:rsidRDefault="006A6537" w:rsidP="006A6537">
      <w:pPr>
        <w:spacing w:before="100" w:beforeAutospacing="1" w:after="0"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8"/>
          <w:szCs w:val="28"/>
          <w:lang w:eastAsia="ru-RU"/>
        </w:rPr>
        <w:t> </w:t>
      </w:r>
    </w:p>
    <w:p w:rsidR="006A6537" w:rsidRPr="006A6537" w:rsidRDefault="006A6537" w:rsidP="006A6537">
      <w:pPr>
        <w:spacing w:after="0"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b/>
          <w:bCs/>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b/>
          <w:bCs/>
          <w:sz w:val="28"/>
          <w:szCs w:val="28"/>
          <w:lang w:eastAsia="ru-RU"/>
        </w:rPr>
        <w:t>1.</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b/>
          <w:bCs/>
          <w:sz w:val="28"/>
          <w:szCs w:val="28"/>
          <w:lang w:eastAsia="ru-RU"/>
        </w:rPr>
        <w:t>Общие положения</w:t>
      </w:r>
      <w:r w:rsidRPr="006A6537">
        <w:rPr>
          <w:rFonts w:ascii="Times New Roman" w:eastAsia="Times New Roman" w:hAnsi="Times New Roman" w:cs="Times New Roman"/>
          <w:sz w:val="24"/>
          <w:szCs w:val="24"/>
          <w:lang w:eastAsia="ru-RU"/>
        </w:rPr>
        <w:t xml:space="preserve"> </w:t>
      </w:r>
    </w:p>
    <w:p w:rsidR="006A6537" w:rsidRPr="006A6537" w:rsidRDefault="006A6537" w:rsidP="006A6537">
      <w:pPr>
        <w:spacing w:before="100" w:beforeAutospacing="1" w:after="0" w:line="240" w:lineRule="auto"/>
        <w:ind w:firstLine="709"/>
        <w:rPr>
          <w:rFonts w:ascii="Times New Roman" w:eastAsia="Times New Roman" w:hAnsi="Times New Roman" w:cs="Times New Roman"/>
          <w:sz w:val="24"/>
          <w:szCs w:val="24"/>
          <w:lang w:eastAsia="ru-RU"/>
        </w:rPr>
      </w:pPr>
      <w:r w:rsidRPr="006A6537">
        <w:rPr>
          <w:rFonts w:ascii="Times New Roman" w:eastAsia="Times New Roman" w:hAnsi="Times New Roman" w:cs="Times New Roman"/>
          <w:b/>
          <w:bCs/>
          <w:sz w:val="28"/>
          <w:szCs w:val="28"/>
          <w:lang w:eastAsia="ru-RU"/>
        </w:rPr>
        <w:t> </w:t>
      </w:r>
    </w:p>
    <w:p w:rsidR="006A6537" w:rsidRPr="006A6537" w:rsidRDefault="006A6537" w:rsidP="006A6537">
      <w:pPr>
        <w:spacing w:after="0"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8"/>
          <w:szCs w:val="28"/>
          <w:lang w:eastAsia="ru-RU"/>
        </w:rPr>
        <w:t>1.1.</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Предмет регулирования административного регламента.</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Предметом регулирования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являются отношения, возникающие между заявителями, администрацией  Большеалабухского сельского поселения и многофункциональными центрами предоставления государственных и муниципальных услуг (далее – МФЦ) в связи с принятием на  учет граждан, претендующих на бесплатное предоставление земельных участков в собственность для целей индивидуального жилищного строительства,  ведения садоводства,  ведения огородничества, ведения личного подсобного хозяйства, а также определение состава, последовательности и  сроков выполнения административных процедур при предоставлении муниципальной услуги.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1.2.</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Описание заявителей.</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 (далее – заявитель, заявители).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Земельные участки 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xml:space="preserve">       1) граждане, на которых распространяются меры социальной поддержки в соответствии с Федеральным </w:t>
      </w:r>
      <w:hyperlink r:id="rId5" w:history="1">
        <w:r w:rsidRPr="006A6537">
          <w:rPr>
            <w:rFonts w:ascii="Times New Roman" w:eastAsia="Times New Roman" w:hAnsi="Times New Roman" w:cs="Times New Roman"/>
            <w:sz w:val="28"/>
            <w:szCs w:val="28"/>
            <w:lang w:eastAsia="ru-RU"/>
          </w:rPr>
          <w:t>законом</w:t>
        </w:r>
      </w:hyperlink>
      <w:r w:rsidRPr="006A6537">
        <w:rPr>
          <w:rFonts w:ascii="Times New Roman" w:eastAsia="Times New Roman" w:hAnsi="Times New Roman" w:cs="Times New Roman"/>
          <w:sz w:val="28"/>
          <w:szCs w:val="28"/>
          <w:lang w:eastAsia="ru-RU"/>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xml:space="preserve">       2) граждане, на которых распространяются меры социальной поддержки, установленные Федеральным </w:t>
      </w:r>
      <w:hyperlink r:id="rId6" w:history="1">
        <w:r w:rsidRPr="006A6537">
          <w:rPr>
            <w:rFonts w:ascii="Times New Roman" w:eastAsia="Times New Roman" w:hAnsi="Times New Roman" w:cs="Times New Roman"/>
            <w:sz w:val="28"/>
            <w:szCs w:val="28"/>
            <w:lang w:eastAsia="ru-RU"/>
          </w:rPr>
          <w:t>законом</w:t>
        </w:r>
      </w:hyperlink>
      <w:r w:rsidRPr="006A6537">
        <w:rPr>
          <w:rFonts w:ascii="Times New Roman" w:eastAsia="Times New Roman" w:hAnsi="Times New Roman" w:cs="Times New Roman"/>
          <w:sz w:val="28"/>
          <w:szCs w:val="28"/>
          <w:lang w:eastAsia="ru-RU"/>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7" w:history="1">
        <w:r w:rsidRPr="006A6537">
          <w:rPr>
            <w:rFonts w:ascii="Times New Roman" w:eastAsia="Times New Roman" w:hAnsi="Times New Roman" w:cs="Times New Roman"/>
            <w:sz w:val="28"/>
            <w:szCs w:val="28"/>
            <w:lang w:eastAsia="ru-RU"/>
          </w:rPr>
          <w:t>законом</w:t>
        </w:r>
      </w:hyperlink>
      <w:r w:rsidRPr="006A6537">
        <w:rPr>
          <w:rFonts w:ascii="Times New Roman" w:eastAsia="Times New Roman" w:hAnsi="Times New Roman" w:cs="Times New Roman"/>
          <w:sz w:val="28"/>
          <w:szCs w:val="28"/>
          <w:lang w:eastAsia="ru-RU"/>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w:t>
      </w:r>
      <w:r w:rsidRPr="006A6537">
        <w:rPr>
          <w:rFonts w:ascii="Times New Roman" w:eastAsia="Times New Roman" w:hAnsi="Times New Roman" w:cs="Times New Roman"/>
          <w:sz w:val="28"/>
          <w:szCs w:val="28"/>
          <w:lang w:eastAsia="ru-RU"/>
        </w:rPr>
        <w:lastRenderedPageBreak/>
        <w:t xml:space="preserve">отходов в реку Теча", Федеральным </w:t>
      </w:r>
      <w:hyperlink r:id="rId8" w:history="1">
        <w:r w:rsidRPr="006A6537">
          <w:rPr>
            <w:rFonts w:ascii="Times New Roman" w:eastAsia="Times New Roman" w:hAnsi="Times New Roman" w:cs="Times New Roman"/>
            <w:sz w:val="28"/>
            <w:szCs w:val="28"/>
            <w:lang w:eastAsia="ru-RU"/>
          </w:rPr>
          <w:t>законом</w:t>
        </w:r>
      </w:hyperlink>
      <w:r w:rsidRPr="006A6537">
        <w:rPr>
          <w:rFonts w:ascii="Times New Roman" w:eastAsia="Times New Roman" w:hAnsi="Times New Roman" w:cs="Times New Roman"/>
          <w:sz w:val="28"/>
          <w:szCs w:val="28"/>
          <w:lang w:eastAsia="ru-RU"/>
        </w:rPr>
        <w:t xml:space="preserve"> "О социальной защите граждан, подвергшихся воздействию радиации вследствие катастрофы на Чернобыльской АЭС";</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4) граждане, имеющие звание "Почетный гражданин Воронежской области";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5)  семьи, имеющие детей-инвалидов;</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6) граждане, усыновившие (удочерившие) ребенка (детей);</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xml:space="preserve">     7) дети-сироты и дети, оставшиеся без попечения родителей, определенные Федеральным </w:t>
      </w:r>
      <w:hyperlink r:id="rId9" w:history="1">
        <w:r w:rsidRPr="006A6537">
          <w:rPr>
            <w:rFonts w:ascii="Times New Roman" w:eastAsia="Times New Roman" w:hAnsi="Times New Roman" w:cs="Times New Roman"/>
            <w:sz w:val="28"/>
            <w:szCs w:val="28"/>
            <w:lang w:eastAsia="ru-RU"/>
          </w:rPr>
          <w:t>законом</w:t>
        </w:r>
      </w:hyperlink>
      <w:r w:rsidRPr="006A6537">
        <w:rPr>
          <w:rFonts w:ascii="Times New Roman" w:eastAsia="Times New Roman" w:hAnsi="Times New Roman" w:cs="Times New Roman"/>
          <w:sz w:val="28"/>
          <w:szCs w:val="28"/>
          <w:lang w:eastAsia="ru-RU"/>
        </w:rPr>
        <w:t xml:space="preserve"> "О дополнительных гарантиях по социальной поддержке детей-сирот и детей, оставшихся без попечения родителей";</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8) инвалиды;</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9) граждане, которым предоставляются земельные участки из земель, требующих рекультивации;</w:t>
      </w:r>
      <w:r w:rsidRPr="006A6537">
        <w:rPr>
          <w:rFonts w:ascii="Times New Roman" w:eastAsia="Times New Roman" w:hAnsi="Times New Roman" w:cs="Times New Roman"/>
          <w:sz w:val="24"/>
          <w:szCs w:val="24"/>
          <w:lang w:eastAsia="ru-RU"/>
        </w:rPr>
        <w:t xml:space="preserve"> </w:t>
      </w:r>
      <w:bookmarkStart w:id="0" w:name="Par12"/>
      <w:bookmarkEnd w:id="0"/>
      <w:r w:rsidRPr="006A6537">
        <w:rPr>
          <w:rFonts w:ascii="Times New Roman" w:eastAsia="Times New Roman" w:hAnsi="Times New Roman" w:cs="Times New Roman"/>
          <w:sz w:val="28"/>
          <w:szCs w:val="28"/>
          <w:lang w:eastAsia="ru-RU"/>
        </w:rPr>
        <w:t>     10)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r w:rsidRPr="006A6537">
        <w:rPr>
          <w:rFonts w:ascii="Times New Roman" w:eastAsia="Times New Roman" w:hAnsi="Times New Roman" w:cs="Times New Roman"/>
          <w:sz w:val="24"/>
          <w:szCs w:val="24"/>
          <w:lang w:eastAsia="ru-RU"/>
        </w:rPr>
        <w:t xml:space="preserve"> </w:t>
      </w:r>
      <w:bookmarkStart w:id="1" w:name="Par13"/>
      <w:bookmarkEnd w:id="1"/>
      <w:r w:rsidRPr="006A6537">
        <w:rPr>
          <w:rFonts w:ascii="Times New Roman" w:eastAsia="Times New Roman" w:hAnsi="Times New Roman" w:cs="Times New Roman"/>
          <w:sz w:val="28"/>
          <w:szCs w:val="28"/>
          <w:lang w:eastAsia="ru-RU"/>
        </w:rPr>
        <w:t>     11)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12)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xml:space="preserve">    13) граждане, на которых распространяются меры социальной поддержки, установленные </w:t>
      </w:r>
      <w:hyperlink r:id="rId10" w:history="1">
        <w:r w:rsidRPr="006A6537">
          <w:rPr>
            <w:rFonts w:ascii="Times New Roman" w:eastAsia="Times New Roman" w:hAnsi="Times New Roman" w:cs="Times New Roman"/>
            <w:sz w:val="28"/>
            <w:szCs w:val="28"/>
            <w:lang w:eastAsia="ru-RU"/>
          </w:rPr>
          <w:t>главой 6</w:t>
        </w:r>
      </w:hyperlink>
      <w:r w:rsidRPr="006A6537">
        <w:rPr>
          <w:rFonts w:ascii="Times New Roman" w:eastAsia="Times New Roman" w:hAnsi="Times New Roman" w:cs="Times New Roman"/>
          <w:sz w:val="28"/>
          <w:szCs w:val="28"/>
          <w:lang w:eastAsia="ru-RU"/>
        </w:rPr>
        <w:t xml:space="preserve"> Закона Воронежской области от 14.11.2008 N 103-ОЗ "О социальной поддержке отдельных категорий граждан в Воронежской области";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15) граждане, вставшие в установленном порядке на учет в органах местного самоуправления в качестве нуждающихся в улучшении жилищных условий;</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1.3.</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1.3.1.</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 xml:space="preserve"> Орган, предоставляющий муниципальную услугу: администрация  Большеалабухского сельского поселения (далее – </w:t>
      </w:r>
      <w:r w:rsidRPr="006A6537">
        <w:rPr>
          <w:rFonts w:ascii="Times New Roman" w:eastAsia="Times New Roman" w:hAnsi="Times New Roman" w:cs="Times New Roman"/>
          <w:sz w:val="28"/>
          <w:szCs w:val="28"/>
          <w:lang w:eastAsia="ru-RU"/>
        </w:rPr>
        <w:lastRenderedPageBreak/>
        <w:t>администрация).</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Администрация расположена по адресу: 397215, Воронежская область, Грибановский район, село Большие Алабухи, площадь Революции, дом 10/2.</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1.3.2.</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Большеалабухского сельского поселения, МФЦ приводятся в приложении № 1 к настоящему Административному регламенту и размещаются:</w:t>
      </w:r>
      <w:r w:rsidRPr="006A6537">
        <w:rPr>
          <w:rFonts w:ascii="Times New Roman" w:eastAsia="Times New Roman" w:hAnsi="Times New Roman" w:cs="Times New Roman"/>
          <w:sz w:val="24"/>
          <w:szCs w:val="24"/>
          <w:lang w:eastAsia="ru-RU"/>
        </w:rPr>
        <w:t xml:space="preserve"> </w:t>
      </w:r>
      <w:r w:rsidRPr="006A6537">
        <w:rPr>
          <w:rFonts w:ascii="Symbol" w:eastAsia="Times New Roman" w:hAnsi="Symbol" w:cs="Times New Roman"/>
          <w:sz w:val="28"/>
          <w:szCs w:val="28"/>
          <w:lang w:eastAsia="ru-RU"/>
        </w:rPr>
        <w:t></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на официальном сайте администрации в сети Интернет (</w:t>
      </w:r>
      <w:r w:rsidRPr="006A6537">
        <w:rPr>
          <w:rFonts w:ascii="Times New Roman" w:eastAsia="Times New Roman" w:hAnsi="Times New Roman" w:cs="Times New Roman"/>
          <w:sz w:val="28"/>
          <w:szCs w:val="28"/>
          <w:lang w:val="en-US" w:eastAsia="ru-RU"/>
        </w:rPr>
        <w:t>bigalabuh</w:t>
      </w:r>
      <w:r w:rsidRPr="006A6537">
        <w:rPr>
          <w:rFonts w:ascii="Times New Roman" w:eastAsia="Times New Roman" w:hAnsi="Times New Roman" w:cs="Times New Roman"/>
          <w:sz w:val="28"/>
          <w:szCs w:val="28"/>
          <w:lang w:eastAsia="ru-RU"/>
        </w:rPr>
        <w:t>.</w:t>
      </w:r>
      <w:r w:rsidRPr="006A6537">
        <w:rPr>
          <w:rFonts w:ascii="Times New Roman" w:eastAsia="Times New Roman" w:hAnsi="Times New Roman" w:cs="Times New Roman"/>
          <w:sz w:val="28"/>
          <w:szCs w:val="28"/>
          <w:lang w:val="en-US" w:eastAsia="ru-RU"/>
        </w:rPr>
        <w:t>ru</w:t>
      </w:r>
      <w:r w:rsidRPr="006A6537">
        <w:rPr>
          <w:rFonts w:ascii="Times New Roman" w:eastAsia="Times New Roman" w:hAnsi="Times New Roman" w:cs="Times New Roman"/>
          <w:sz w:val="28"/>
          <w:szCs w:val="28"/>
          <w:lang w:eastAsia="ru-RU"/>
        </w:rPr>
        <w:t xml:space="preserve"> .);</w:t>
      </w:r>
      <w:r w:rsidRPr="006A6537">
        <w:rPr>
          <w:rFonts w:ascii="Times New Roman" w:eastAsia="Times New Roman" w:hAnsi="Times New Roman" w:cs="Times New Roman"/>
          <w:sz w:val="24"/>
          <w:szCs w:val="24"/>
          <w:lang w:eastAsia="ru-RU"/>
        </w:rPr>
        <w:t xml:space="preserve"> </w:t>
      </w:r>
      <w:r w:rsidRPr="006A6537">
        <w:rPr>
          <w:rFonts w:ascii="Symbol" w:eastAsia="Times New Roman" w:hAnsi="Symbol" w:cs="Times New Roman"/>
          <w:sz w:val="28"/>
          <w:szCs w:val="28"/>
          <w:lang w:eastAsia="ru-RU"/>
        </w:rPr>
        <w:t></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r w:rsidRPr="006A6537">
        <w:rPr>
          <w:rFonts w:ascii="Times New Roman" w:eastAsia="Times New Roman" w:hAnsi="Times New Roman" w:cs="Times New Roman"/>
          <w:sz w:val="24"/>
          <w:szCs w:val="24"/>
          <w:lang w:eastAsia="ru-RU"/>
        </w:rPr>
        <w:t xml:space="preserve"> </w:t>
      </w:r>
      <w:r w:rsidRPr="006A6537">
        <w:rPr>
          <w:rFonts w:ascii="Symbol" w:eastAsia="Times New Roman" w:hAnsi="Symbol" w:cs="Times New Roman"/>
          <w:sz w:val="28"/>
          <w:szCs w:val="28"/>
          <w:lang w:eastAsia="ru-RU"/>
        </w:rPr>
        <w:t></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r w:rsidRPr="006A6537">
        <w:rPr>
          <w:rFonts w:ascii="Times New Roman" w:eastAsia="Times New Roman" w:hAnsi="Times New Roman" w:cs="Times New Roman"/>
          <w:sz w:val="24"/>
          <w:szCs w:val="24"/>
          <w:lang w:eastAsia="ru-RU"/>
        </w:rPr>
        <w:t xml:space="preserve"> </w:t>
      </w:r>
      <w:r w:rsidRPr="006A6537">
        <w:rPr>
          <w:rFonts w:ascii="Symbol" w:eastAsia="Times New Roman" w:hAnsi="Symbol" w:cs="Times New Roman"/>
          <w:sz w:val="28"/>
          <w:szCs w:val="28"/>
          <w:lang w:eastAsia="ru-RU"/>
        </w:rPr>
        <w:t></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на официальном сайте МФЦ (mfc.vrn.ru);</w:t>
      </w:r>
      <w:r w:rsidRPr="006A6537">
        <w:rPr>
          <w:rFonts w:ascii="Times New Roman" w:eastAsia="Times New Roman" w:hAnsi="Times New Roman" w:cs="Times New Roman"/>
          <w:sz w:val="24"/>
          <w:szCs w:val="24"/>
          <w:lang w:eastAsia="ru-RU"/>
        </w:rPr>
        <w:t xml:space="preserve"> </w:t>
      </w:r>
      <w:r w:rsidRPr="006A6537">
        <w:rPr>
          <w:rFonts w:ascii="Symbol" w:eastAsia="Times New Roman" w:hAnsi="Symbol" w:cs="Times New Roman"/>
          <w:sz w:val="28"/>
          <w:szCs w:val="28"/>
          <w:lang w:eastAsia="ru-RU"/>
        </w:rPr>
        <w:t></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на информационном стенде в администрации;</w:t>
      </w:r>
      <w:r w:rsidRPr="006A6537">
        <w:rPr>
          <w:rFonts w:ascii="Times New Roman" w:eastAsia="Times New Roman" w:hAnsi="Times New Roman" w:cs="Times New Roman"/>
          <w:sz w:val="24"/>
          <w:szCs w:val="24"/>
          <w:lang w:eastAsia="ru-RU"/>
        </w:rPr>
        <w:t xml:space="preserve"> </w:t>
      </w:r>
      <w:r w:rsidRPr="006A6537">
        <w:rPr>
          <w:rFonts w:ascii="Symbol" w:eastAsia="Times New Roman" w:hAnsi="Symbol" w:cs="Times New Roman"/>
          <w:sz w:val="28"/>
          <w:szCs w:val="28"/>
          <w:lang w:eastAsia="ru-RU"/>
        </w:rPr>
        <w:t></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на информационном стенде в МФЦ.</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1.3.3.</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Pr="006A6537">
        <w:rPr>
          <w:rFonts w:ascii="Times New Roman" w:eastAsia="Times New Roman" w:hAnsi="Times New Roman" w:cs="Times New Roman"/>
          <w:sz w:val="24"/>
          <w:szCs w:val="24"/>
          <w:lang w:eastAsia="ru-RU"/>
        </w:rPr>
        <w:t xml:space="preserve"> </w:t>
      </w:r>
      <w:r w:rsidRPr="006A6537">
        <w:rPr>
          <w:rFonts w:ascii="Symbol" w:eastAsia="Times New Roman" w:hAnsi="Symbol" w:cs="Times New Roman"/>
          <w:sz w:val="28"/>
          <w:szCs w:val="28"/>
          <w:lang w:eastAsia="ru-RU"/>
        </w:rPr>
        <w:t></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непосредственно в администрации,</w:t>
      </w:r>
      <w:r w:rsidRPr="006A6537">
        <w:rPr>
          <w:rFonts w:ascii="Times New Roman" w:eastAsia="Times New Roman" w:hAnsi="Times New Roman" w:cs="Times New Roman"/>
          <w:sz w:val="24"/>
          <w:szCs w:val="24"/>
          <w:lang w:eastAsia="ru-RU"/>
        </w:rPr>
        <w:t xml:space="preserve"> </w:t>
      </w:r>
      <w:r w:rsidRPr="006A6537">
        <w:rPr>
          <w:rFonts w:ascii="Symbol" w:eastAsia="Times New Roman" w:hAnsi="Symbol" w:cs="Times New Roman"/>
          <w:sz w:val="28"/>
          <w:szCs w:val="28"/>
          <w:lang w:eastAsia="ru-RU"/>
        </w:rPr>
        <w:t></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непосредственно в МФЦ;</w:t>
      </w:r>
      <w:r w:rsidRPr="006A6537">
        <w:rPr>
          <w:rFonts w:ascii="Times New Roman" w:eastAsia="Times New Roman" w:hAnsi="Times New Roman" w:cs="Times New Roman"/>
          <w:sz w:val="24"/>
          <w:szCs w:val="24"/>
          <w:lang w:eastAsia="ru-RU"/>
        </w:rPr>
        <w:t xml:space="preserve"> </w:t>
      </w:r>
      <w:r w:rsidRPr="006A6537">
        <w:rPr>
          <w:rFonts w:ascii="Symbol" w:eastAsia="Times New Roman" w:hAnsi="Symbol" w:cs="Times New Roman"/>
          <w:sz w:val="28"/>
          <w:szCs w:val="28"/>
          <w:lang w:eastAsia="ru-RU"/>
        </w:rPr>
        <w:t></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с использованием средств телефонной связи, средств сети Интернет.</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1.3.4.</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r w:rsidRPr="006A6537">
        <w:rPr>
          <w:rFonts w:ascii="Times New Roman" w:eastAsia="Times New Roman" w:hAnsi="Times New Roman" w:cs="Times New Roman"/>
          <w:sz w:val="24"/>
          <w:szCs w:val="24"/>
          <w:lang w:eastAsia="ru-RU"/>
        </w:rPr>
        <w:t xml:space="preserve"> </w:t>
      </w:r>
      <w:r w:rsidRPr="006A6537">
        <w:rPr>
          <w:rFonts w:ascii="Symbol" w:eastAsia="Times New Roman" w:hAnsi="Symbol" w:cs="Times New Roman"/>
          <w:sz w:val="28"/>
          <w:szCs w:val="28"/>
          <w:lang w:eastAsia="ru-RU"/>
        </w:rPr>
        <w:t></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текст настоящего Административного регламента;</w:t>
      </w:r>
      <w:r w:rsidRPr="006A6537">
        <w:rPr>
          <w:rFonts w:ascii="Times New Roman" w:eastAsia="Times New Roman" w:hAnsi="Times New Roman" w:cs="Times New Roman"/>
          <w:sz w:val="24"/>
          <w:szCs w:val="24"/>
          <w:lang w:eastAsia="ru-RU"/>
        </w:rPr>
        <w:t xml:space="preserve"> </w:t>
      </w:r>
      <w:r w:rsidRPr="006A6537">
        <w:rPr>
          <w:rFonts w:ascii="Symbol" w:eastAsia="Times New Roman" w:hAnsi="Symbol" w:cs="Times New Roman"/>
          <w:sz w:val="28"/>
          <w:szCs w:val="28"/>
          <w:lang w:eastAsia="ru-RU"/>
        </w:rPr>
        <w:t></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r w:rsidRPr="006A6537">
        <w:rPr>
          <w:rFonts w:ascii="Times New Roman" w:eastAsia="Times New Roman" w:hAnsi="Times New Roman" w:cs="Times New Roman"/>
          <w:sz w:val="24"/>
          <w:szCs w:val="24"/>
          <w:lang w:eastAsia="ru-RU"/>
        </w:rPr>
        <w:t xml:space="preserve"> </w:t>
      </w:r>
      <w:r w:rsidRPr="006A6537">
        <w:rPr>
          <w:rFonts w:ascii="Symbol" w:eastAsia="Times New Roman" w:hAnsi="Symbol" w:cs="Times New Roman"/>
          <w:sz w:val="28"/>
          <w:szCs w:val="28"/>
          <w:lang w:eastAsia="ru-RU"/>
        </w:rPr>
        <w:t></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формы, образцы заявлений, иных документов.</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1.3.5.</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 Заявители, представившие заявление на получение муниципальной услуги, в обязательном порядке информируются уполномоченными должностными лицами:</w:t>
      </w:r>
      <w:r w:rsidRPr="006A6537">
        <w:rPr>
          <w:rFonts w:ascii="Times New Roman" w:eastAsia="Times New Roman" w:hAnsi="Times New Roman" w:cs="Times New Roman"/>
          <w:sz w:val="24"/>
          <w:szCs w:val="24"/>
          <w:lang w:eastAsia="ru-RU"/>
        </w:rPr>
        <w:t xml:space="preserve"> </w:t>
      </w:r>
      <w:r w:rsidRPr="006A6537">
        <w:rPr>
          <w:rFonts w:ascii="Symbol" w:eastAsia="Times New Roman" w:hAnsi="Symbol" w:cs="Times New Roman"/>
          <w:sz w:val="28"/>
          <w:szCs w:val="28"/>
          <w:lang w:eastAsia="ru-RU"/>
        </w:rPr>
        <w:t></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о порядке предоставления муниципальной услуги;</w:t>
      </w:r>
      <w:r w:rsidRPr="006A6537">
        <w:rPr>
          <w:rFonts w:ascii="Times New Roman" w:eastAsia="Times New Roman" w:hAnsi="Times New Roman" w:cs="Times New Roman"/>
          <w:sz w:val="24"/>
          <w:szCs w:val="24"/>
          <w:lang w:eastAsia="ru-RU"/>
        </w:rPr>
        <w:t xml:space="preserve"> </w:t>
      </w:r>
      <w:r w:rsidRPr="006A6537">
        <w:rPr>
          <w:rFonts w:ascii="Symbol" w:eastAsia="Times New Roman" w:hAnsi="Symbol" w:cs="Times New Roman"/>
          <w:sz w:val="28"/>
          <w:szCs w:val="28"/>
          <w:lang w:eastAsia="ru-RU"/>
        </w:rPr>
        <w:t></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 xml:space="preserve">о ходе </w:t>
      </w:r>
      <w:r w:rsidRPr="006A6537">
        <w:rPr>
          <w:rFonts w:ascii="Times New Roman" w:eastAsia="Times New Roman" w:hAnsi="Times New Roman" w:cs="Times New Roman"/>
          <w:sz w:val="28"/>
          <w:szCs w:val="28"/>
          <w:lang w:eastAsia="ru-RU"/>
        </w:rPr>
        <w:lastRenderedPageBreak/>
        <w:t>предоставления муниципальной услуги;</w:t>
      </w:r>
      <w:r w:rsidRPr="006A6537">
        <w:rPr>
          <w:rFonts w:ascii="Times New Roman" w:eastAsia="Times New Roman" w:hAnsi="Times New Roman" w:cs="Times New Roman"/>
          <w:sz w:val="24"/>
          <w:szCs w:val="24"/>
          <w:lang w:eastAsia="ru-RU"/>
        </w:rPr>
        <w:t xml:space="preserve"> </w:t>
      </w:r>
      <w:r w:rsidRPr="006A6537">
        <w:rPr>
          <w:rFonts w:ascii="Symbol" w:eastAsia="Times New Roman" w:hAnsi="Symbol" w:cs="Times New Roman"/>
          <w:sz w:val="28"/>
          <w:szCs w:val="28"/>
          <w:lang w:eastAsia="ru-RU"/>
        </w:rPr>
        <w:t></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об отказе в предоставлении муниципальной услуги.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1.3.6.</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 Информация о сроке завершения оформления документов и возможности их получения заявителю сообщается при подаче документов.</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1.3.7.</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b/>
          <w:bCs/>
          <w:sz w:val="28"/>
          <w:szCs w:val="28"/>
          <w:lang w:eastAsia="ru-RU"/>
        </w:rPr>
        <w:t>2.</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b/>
          <w:bCs/>
          <w:sz w:val="28"/>
          <w:szCs w:val="28"/>
          <w:lang w:eastAsia="ru-RU"/>
        </w:rPr>
        <w:t>Стандарт предоставления муниципальной услуги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b/>
          <w:bCs/>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2.1.</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Наименование муниципальной услуги – «Принятие на учёт граждан, претендующих на бесплатное предоставление земельных участков».</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2.2.</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Наименование органа, представляющего муниципальную услугу.</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2.2.1.</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Орган, предоставляющий муниципальную услугу: администрация  Большеалабухского  сельского поселения.</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2.2.2.</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Администрация при предоставлении муниципальной услуги в целях получения документов, необходимых для принятия на учёт граждан, претендующих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2.2.3.</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2.3.</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Результат предоставления муниципальной услуги.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2.4.Срок предоставления муниципальной услуги.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xml:space="preserve">2.4.2. При предоставлении муниципальной услуги сроки прохождения отдельных административных процедур составляют: Срок регистрации заявления и прилагаемых к нему документов - </w:t>
      </w:r>
      <w:r w:rsidRPr="006A6537">
        <w:rPr>
          <w:rFonts w:ascii="Times New Roman" w:eastAsia="Times New Roman" w:hAnsi="Times New Roman" w:cs="Times New Roman"/>
          <w:sz w:val="28"/>
          <w:szCs w:val="28"/>
          <w:lang w:eastAsia="ru-RU"/>
        </w:rPr>
        <w:lastRenderedPageBreak/>
        <w:t>в течение 2 календарных дней.</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Срок рассмотрения  представленных документов  и принятия решения о принятии заявителя на учёт либо об отказе в предоставлении муниципальной услуги – в течение 25 календарных дней.</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2.5.</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Правовые основы для предоставления муниципальной услуги.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r w:rsidRPr="006A6537">
        <w:rPr>
          <w:rFonts w:ascii="Times New Roman" w:eastAsia="Times New Roman" w:hAnsi="Times New Roman" w:cs="Times New Roman"/>
          <w:sz w:val="24"/>
          <w:szCs w:val="24"/>
          <w:lang w:eastAsia="ru-RU"/>
        </w:rPr>
        <w:t xml:space="preserve"> </w:t>
      </w:r>
      <w:hyperlink r:id="rId11" w:history="1">
        <w:r w:rsidRPr="006A6537">
          <w:rPr>
            <w:rFonts w:ascii="Times New Roman" w:eastAsia="Times New Roman" w:hAnsi="Times New Roman" w:cs="Times New Roman"/>
            <w:sz w:val="28"/>
            <w:szCs w:val="28"/>
            <w:lang w:eastAsia="ru-RU"/>
          </w:rPr>
          <w:t>Конституцией</w:t>
        </w:r>
      </w:hyperlink>
      <w:r w:rsidRPr="006A6537">
        <w:rPr>
          <w:rFonts w:ascii="Times New Roman" w:eastAsia="Times New Roman" w:hAnsi="Times New Roman" w:cs="Times New Roman"/>
          <w:sz w:val="28"/>
          <w:szCs w:val="28"/>
          <w:lang w:eastAsia="ru-RU"/>
        </w:rPr>
        <w:t xml:space="preserve"> Российской Федерации ("Российская газета", 21.01.2009, N 7; "Собрание законодательства РФ", 26.01.2009, N 4, ст. 445; "Парламентская газета", 23 - 29.01.2009, N 4);</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xml:space="preserve">Федеральным </w:t>
      </w:r>
      <w:hyperlink r:id="rId12" w:history="1">
        <w:r w:rsidRPr="006A6537">
          <w:rPr>
            <w:rFonts w:ascii="Times New Roman" w:eastAsia="Times New Roman" w:hAnsi="Times New Roman" w:cs="Times New Roman"/>
            <w:sz w:val="28"/>
            <w:szCs w:val="28"/>
            <w:lang w:eastAsia="ru-RU"/>
          </w:rPr>
          <w:t>законом</w:t>
        </w:r>
      </w:hyperlink>
      <w:r w:rsidRPr="006A6537">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xml:space="preserve">Федеральным </w:t>
      </w:r>
      <w:hyperlink r:id="rId13" w:history="1">
        <w:r w:rsidRPr="006A6537">
          <w:rPr>
            <w:rFonts w:ascii="Times New Roman" w:eastAsia="Times New Roman" w:hAnsi="Times New Roman" w:cs="Times New Roman"/>
            <w:sz w:val="28"/>
            <w:szCs w:val="28"/>
            <w:lang w:eastAsia="ru-RU"/>
          </w:rPr>
          <w:t>законом</w:t>
        </w:r>
      </w:hyperlink>
      <w:r w:rsidRPr="006A6537">
        <w:rPr>
          <w:rFonts w:ascii="Times New Roman" w:eastAsia="Times New Roman" w:hAnsi="Times New Roman" w:cs="Times New Roman"/>
          <w:sz w:val="28"/>
          <w:szCs w:val="28"/>
          <w:lang w:eastAsia="ru-RU"/>
        </w:rPr>
        <w:t xml:space="preserve"> от 12.01.1995 N 5-ФЗ "О ветеранах" ("Собрание законодательства РФ", 16.01.1995, N 3, ст. 168; "Российская газета", 05.01.2000, N 1-3; 25.01.1995, N 19; "Парламентская газета", 06.01.2000, N 3);</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xml:space="preserve">Федеральным </w:t>
      </w:r>
      <w:hyperlink r:id="rId14" w:history="1">
        <w:r w:rsidRPr="006A6537">
          <w:rPr>
            <w:rFonts w:ascii="Times New Roman" w:eastAsia="Times New Roman" w:hAnsi="Times New Roman" w:cs="Times New Roman"/>
            <w:sz w:val="28"/>
            <w:szCs w:val="28"/>
            <w:lang w:eastAsia="ru-RU"/>
          </w:rPr>
          <w:t>законом</w:t>
        </w:r>
      </w:hyperlink>
      <w:r w:rsidRPr="006A6537">
        <w:rPr>
          <w:rFonts w:ascii="Times New Roman" w:eastAsia="Times New Roman" w:hAnsi="Times New Roman" w:cs="Times New Roman"/>
          <w:sz w:val="28"/>
          <w:szCs w:val="28"/>
          <w:lang w:eastAsia="ru-RU"/>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xml:space="preserve">Федеральным </w:t>
      </w:r>
      <w:hyperlink r:id="rId15" w:history="1">
        <w:r w:rsidRPr="006A6537">
          <w:rPr>
            <w:rFonts w:ascii="Times New Roman" w:eastAsia="Times New Roman" w:hAnsi="Times New Roman" w:cs="Times New Roman"/>
            <w:sz w:val="28"/>
            <w:szCs w:val="28"/>
            <w:lang w:eastAsia="ru-RU"/>
          </w:rPr>
          <w:t>законом</w:t>
        </w:r>
      </w:hyperlink>
      <w:r w:rsidRPr="006A6537">
        <w:rPr>
          <w:rFonts w:ascii="Times New Roman" w:eastAsia="Times New Roman" w:hAnsi="Times New Roman" w:cs="Times New Roman"/>
          <w:sz w:val="28"/>
          <w:szCs w:val="28"/>
          <w:lang w:eastAsia="ru-RU"/>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r w:rsidRPr="006A6537">
        <w:rPr>
          <w:rFonts w:ascii="Times New Roman" w:eastAsia="Times New Roman" w:hAnsi="Times New Roman" w:cs="Times New Roman"/>
          <w:sz w:val="24"/>
          <w:szCs w:val="24"/>
          <w:lang w:eastAsia="ru-RU"/>
        </w:rPr>
        <w:t xml:space="preserve"> </w:t>
      </w:r>
      <w:hyperlink r:id="rId16" w:history="1">
        <w:r w:rsidRPr="006A6537">
          <w:rPr>
            <w:rFonts w:ascii="Times New Roman" w:eastAsia="Times New Roman" w:hAnsi="Times New Roman" w:cs="Times New Roman"/>
            <w:sz w:val="28"/>
            <w:szCs w:val="28"/>
            <w:lang w:eastAsia="ru-RU"/>
          </w:rPr>
          <w:t>Законом</w:t>
        </w:r>
      </w:hyperlink>
      <w:r w:rsidRPr="006A6537">
        <w:rPr>
          <w:rFonts w:ascii="Times New Roman" w:eastAsia="Times New Roman" w:hAnsi="Times New Roman" w:cs="Times New Roman"/>
          <w:sz w:val="28"/>
          <w:szCs w:val="28"/>
          <w:lang w:eastAsia="ru-RU"/>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r w:rsidRPr="006A6537">
        <w:rPr>
          <w:rFonts w:ascii="Times New Roman" w:eastAsia="Times New Roman" w:hAnsi="Times New Roman" w:cs="Times New Roman"/>
          <w:sz w:val="24"/>
          <w:szCs w:val="24"/>
          <w:lang w:eastAsia="ru-RU"/>
        </w:rPr>
        <w:t xml:space="preserve"> </w:t>
      </w:r>
      <w:hyperlink r:id="rId17" w:history="1">
        <w:r w:rsidRPr="006A6537">
          <w:rPr>
            <w:rFonts w:ascii="Times New Roman" w:eastAsia="Times New Roman" w:hAnsi="Times New Roman" w:cs="Times New Roman"/>
            <w:sz w:val="28"/>
            <w:szCs w:val="28"/>
            <w:lang w:eastAsia="ru-RU"/>
          </w:rPr>
          <w:t>Законом</w:t>
        </w:r>
      </w:hyperlink>
      <w:r w:rsidRPr="006A6537">
        <w:rPr>
          <w:rFonts w:ascii="Times New Roman" w:eastAsia="Times New Roman" w:hAnsi="Times New Roman" w:cs="Times New Roman"/>
          <w:sz w:val="28"/>
          <w:szCs w:val="28"/>
          <w:lang w:eastAsia="ru-RU"/>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xml:space="preserve">Федеральным </w:t>
      </w:r>
      <w:hyperlink r:id="rId18" w:history="1">
        <w:r w:rsidRPr="006A6537">
          <w:rPr>
            <w:rFonts w:ascii="Times New Roman" w:eastAsia="Times New Roman" w:hAnsi="Times New Roman" w:cs="Times New Roman"/>
            <w:sz w:val="28"/>
            <w:szCs w:val="28"/>
            <w:lang w:eastAsia="ru-RU"/>
          </w:rPr>
          <w:t>законом</w:t>
        </w:r>
      </w:hyperlink>
      <w:r w:rsidRPr="006A6537">
        <w:rPr>
          <w:rFonts w:ascii="Times New Roman" w:eastAsia="Times New Roman" w:hAnsi="Times New Roman" w:cs="Times New Roman"/>
          <w:sz w:val="28"/>
          <w:szCs w:val="28"/>
          <w:lang w:eastAsia="ru-RU"/>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r w:rsidRPr="006A6537">
        <w:rPr>
          <w:rFonts w:ascii="Times New Roman" w:eastAsia="Times New Roman" w:hAnsi="Times New Roman" w:cs="Times New Roman"/>
          <w:sz w:val="24"/>
          <w:szCs w:val="24"/>
          <w:lang w:eastAsia="ru-RU"/>
        </w:rPr>
        <w:t xml:space="preserve"> </w:t>
      </w:r>
      <w:hyperlink r:id="rId19" w:history="1">
        <w:r w:rsidRPr="006A6537">
          <w:rPr>
            <w:rFonts w:ascii="Times New Roman" w:eastAsia="Times New Roman" w:hAnsi="Times New Roman" w:cs="Times New Roman"/>
            <w:sz w:val="28"/>
            <w:szCs w:val="28"/>
            <w:lang w:eastAsia="ru-RU"/>
          </w:rPr>
          <w:t>Законом</w:t>
        </w:r>
      </w:hyperlink>
      <w:r w:rsidRPr="006A6537">
        <w:rPr>
          <w:rFonts w:ascii="Times New Roman" w:eastAsia="Times New Roman" w:hAnsi="Times New Roman" w:cs="Times New Roman"/>
          <w:sz w:val="28"/>
          <w:szCs w:val="28"/>
          <w:lang w:eastAsia="ru-RU"/>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r w:rsidRPr="006A6537">
        <w:rPr>
          <w:rFonts w:ascii="Times New Roman" w:eastAsia="Times New Roman" w:hAnsi="Times New Roman" w:cs="Times New Roman"/>
          <w:sz w:val="24"/>
          <w:szCs w:val="24"/>
          <w:lang w:eastAsia="ru-RU"/>
        </w:rPr>
        <w:t xml:space="preserve"> </w:t>
      </w:r>
      <w:hyperlink r:id="rId20" w:history="1">
        <w:r w:rsidRPr="006A6537">
          <w:rPr>
            <w:rFonts w:ascii="Times New Roman" w:eastAsia="Times New Roman" w:hAnsi="Times New Roman" w:cs="Times New Roman"/>
            <w:sz w:val="28"/>
            <w:szCs w:val="28"/>
            <w:lang w:eastAsia="ru-RU"/>
          </w:rPr>
          <w:t>Законом</w:t>
        </w:r>
      </w:hyperlink>
      <w:r w:rsidRPr="006A6537">
        <w:rPr>
          <w:rFonts w:ascii="Times New Roman" w:eastAsia="Times New Roman" w:hAnsi="Times New Roman" w:cs="Times New Roman"/>
          <w:sz w:val="28"/>
          <w:szCs w:val="28"/>
          <w:lang w:eastAsia="ru-RU"/>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r w:rsidRPr="006A6537">
        <w:rPr>
          <w:rFonts w:ascii="Times New Roman" w:eastAsia="Times New Roman" w:hAnsi="Times New Roman" w:cs="Times New Roman"/>
          <w:sz w:val="24"/>
          <w:szCs w:val="24"/>
          <w:lang w:eastAsia="ru-RU"/>
        </w:rPr>
        <w:t xml:space="preserve"> </w:t>
      </w:r>
      <w:hyperlink r:id="rId21" w:history="1">
        <w:r w:rsidRPr="006A6537">
          <w:rPr>
            <w:rFonts w:ascii="Times New Roman" w:eastAsia="Times New Roman" w:hAnsi="Times New Roman" w:cs="Times New Roman"/>
            <w:sz w:val="28"/>
            <w:szCs w:val="28"/>
            <w:lang w:eastAsia="ru-RU"/>
          </w:rPr>
          <w:t>Уставом</w:t>
        </w:r>
      </w:hyperlink>
      <w:r w:rsidRPr="006A6537">
        <w:rPr>
          <w:rFonts w:ascii="Times New Roman" w:eastAsia="Times New Roman" w:hAnsi="Times New Roman" w:cs="Times New Roman"/>
          <w:sz w:val="28"/>
          <w:szCs w:val="28"/>
          <w:lang w:eastAsia="ru-RU"/>
        </w:rPr>
        <w:t xml:space="preserve">  Большеалабухского сельского поселения Грибановского муниципального района Воронежской области и другими нормативно - правовыми актами    Большеалабухского   сельского поселения  Грибановского  муниципального района  Воронежской области.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2.6.</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Pr="006A6537">
        <w:rPr>
          <w:rFonts w:ascii="Times New Roman" w:eastAsia="Times New Roman" w:hAnsi="Times New Roman" w:cs="Times New Roman"/>
          <w:sz w:val="28"/>
          <w:szCs w:val="28"/>
          <w:vertAlign w:val="superscript"/>
          <w:lang w:eastAsia="ru-RU"/>
        </w:rPr>
        <w:t xml:space="preserve"> </w:t>
      </w:r>
      <w:r w:rsidRPr="006A6537">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К заявлению прилагаются следующие документы:</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документ, удостоверяющий личность заявителя;</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-документ (документы), подтверждающий (подтверждающие) соответствующую льготную категорию.</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xml:space="preserve">Копии документов, прилагаемых к заявлению, должны быть заверены в установленном законодательством Российской Федерации </w:t>
      </w:r>
      <w:r w:rsidRPr="006A6537">
        <w:rPr>
          <w:rFonts w:ascii="Times New Roman" w:eastAsia="Times New Roman" w:hAnsi="Times New Roman" w:cs="Times New Roman"/>
          <w:sz w:val="28"/>
          <w:szCs w:val="28"/>
          <w:lang w:eastAsia="ru-RU"/>
        </w:rPr>
        <w:lastRenderedPageBreak/>
        <w:t>порядке, кроме случаев, когда заявитель лично представляет  в администрацию или МФЦ соответствующий документ в подлиннике для сверки.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и сделок с ним о ранее зарегистрированных правах на земельные участки;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справка о находящихся в собственности земельных участках до 31.01.1998.</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Запрещается требовать от заявителя:</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2" w:history="1">
        <w:r w:rsidRPr="006A6537">
          <w:rPr>
            <w:rFonts w:ascii="Times New Roman" w:eastAsia="Times New Roman" w:hAnsi="Times New Roman" w:cs="Times New Roman"/>
            <w:sz w:val="28"/>
            <w:szCs w:val="28"/>
            <w:lang w:eastAsia="ru-RU"/>
          </w:rPr>
          <w:t>части 6 статьи 7</w:t>
        </w:r>
      </w:hyperlink>
      <w:r w:rsidRPr="006A6537">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2.7</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xml:space="preserve">-заявление не соответствует установленной форме, не поддается прочтению или содержит неоговоренные </w:t>
      </w:r>
      <w:r w:rsidRPr="006A6537">
        <w:rPr>
          <w:rFonts w:ascii="Times New Roman" w:eastAsia="Times New Roman" w:hAnsi="Times New Roman" w:cs="Times New Roman"/>
          <w:sz w:val="28"/>
          <w:szCs w:val="28"/>
          <w:lang w:eastAsia="ru-RU"/>
        </w:rPr>
        <w:lastRenderedPageBreak/>
        <w:t>заявителем зачеркивания, исправления, подчистки;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заявление подано лицом, не уполномоченным совершать такого рода действия.</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2.8</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непредставление указанных в п. 2.6.1 настоящего административного регламента документов;</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реализация ранее заявителем права на бесплатное получение земельного участка в собственность.</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2.9</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Муниципальная услуга предоставляется на бесплатной основе. 2.10</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2.11. Срок регистрации запроса заявителя о предоставлении муниципальной услуги.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2.12.</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2.12.1.</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2.12.2.</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 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Доступ заявителей к парковочным местам является бесплатным.</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2.12.3.</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2.12.4.</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стульями и столами для оформления документов.</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режим работы органов, предоставляющих муниципальную услугу;</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xml:space="preserve">- графики личного приема </w:t>
      </w:r>
      <w:r w:rsidRPr="006A6537">
        <w:rPr>
          <w:rFonts w:ascii="Times New Roman" w:eastAsia="Times New Roman" w:hAnsi="Times New Roman" w:cs="Times New Roman"/>
          <w:sz w:val="28"/>
          <w:szCs w:val="28"/>
          <w:lang w:eastAsia="ru-RU"/>
        </w:rPr>
        <w:lastRenderedPageBreak/>
        <w:t>граждан уполномоченными должностными лицами;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образцы оформления документов.</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2.12.5.</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2.13.</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Показатели доступности и качества муниципальной услуги.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2.13.1.</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Показателями доступности муниципальной услуги являются:</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соблюдение графика работы органа предоставляющего услугу;</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возможность получения муниципальной услуги в МФЦ;</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2.13.2.</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Показателями качества муниципальной услуги являются:</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соблюдение сроков предоставления муниципальной услуги;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2.14.</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 xml:space="preserve">Особенности предоставления муниципальной услуги в многофункциональных центрах и особенности предоставления </w:t>
      </w:r>
      <w:r w:rsidRPr="006A6537">
        <w:rPr>
          <w:rFonts w:ascii="Times New Roman" w:eastAsia="Times New Roman" w:hAnsi="Times New Roman" w:cs="Times New Roman"/>
          <w:sz w:val="28"/>
          <w:szCs w:val="28"/>
          <w:lang w:eastAsia="ru-RU"/>
        </w:rPr>
        <w:lastRenderedPageBreak/>
        <w:t>муниципальной услуги в электронной форме.</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6A6537">
        <w:rPr>
          <w:rFonts w:ascii="Times New Roman" w:eastAsia="Times New Roman" w:hAnsi="Times New Roman" w:cs="Times New Roman"/>
          <w:sz w:val="28"/>
          <w:szCs w:val="28"/>
          <w:lang w:val="en-US" w:eastAsia="ru-RU"/>
        </w:rPr>
        <w:t>bigalabuh</w:t>
      </w:r>
      <w:r w:rsidRPr="006A6537">
        <w:rPr>
          <w:rFonts w:ascii="Times New Roman" w:eastAsia="Times New Roman" w:hAnsi="Times New Roman" w:cs="Times New Roman"/>
          <w:sz w:val="28"/>
          <w:szCs w:val="28"/>
          <w:lang w:eastAsia="ru-RU"/>
        </w:rPr>
        <w:t>.</w:t>
      </w:r>
      <w:r w:rsidRPr="006A6537">
        <w:rPr>
          <w:rFonts w:ascii="Times New Roman" w:eastAsia="Times New Roman" w:hAnsi="Times New Roman" w:cs="Times New Roman"/>
          <w:sz w:val="28"/>
          <w:szCs w:val="28"/>
          <w:lang w:val="en-US" w:eastAsia="ru-RU"/>
        </w:rPr>
        <w:t>ru</w:t>
      </w:r>
      <w:r w:rsidRPr="006A6537">
        <w:rPr>
          <w:rFonts w:ascii="Times New Roman" w:eastAsia="Times New Roman" w:hAnsi="Times New Roman" w:cs="Times New Roman"/>
          <w:sz w:val="28"/>
          <w:szCs w:val="28"/>
          <w:lang w:eastAsia="ru-RU"/>
        </w:rPr>
        <w:t xml:space="preserve"> .),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b/>
          <w:bCs/>
          <w:sz w:val="28"/>
          <w:szCs w:val="28"/>
          <w:lang w:eastAsia="ru-RU"/>
        </w:rPr>
        <w:t>3.</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b/>
          <w:bCs/>
          <w:sz w:val="28"/>
          <w:szCs w:val="28"/>
          <w:lang w:val="en-US" w:eastAsia="ru-RU"/>
        </w:rPr>
        <w:t>C</w:t>
      </w:r>
      <w:r w:rsidRPr="006A6537">
        <w:rPr>
          <w:rFonts w:ascii="Times New Roman" w:eastAsia="Times New Roman" w:hAnsi="Times New Roman" w:cs="Times New Roman"/>
          <w:b/>
          <w:bCs/>
          <w:sz w:val="28"/>
          <w:szCs w:val="28"/>
          <w:lang w:eastAsia="ru-RU"/>
        </w:rPr>
        <w:t>остав, последовательность и сроки выполнения административных процедур, требования к порядку их выполнения</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3.1.1.</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 прием и регистрация заявления и прилагаемых к нему документов;</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 рассмотрение представленных документов и принятие решения о принятии заявителя на учет либо об отказе в предоставлении муниципальной услуги;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 выдача (направление) заявителю уведомления о принятии на учет либо уведомления о мотивированном отказе в предоставлении муниципальной услуги.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3" w:history="1">
        <w:r w:rsidRPr="006A6537">
          <w:rPr>
            <w:rFonts w:ascii="Times New Roman" w:eastAsia="Times New Roman" w:hAnsi="Times New Roman" w:cs="Times New Roman"/>
            <w:sz w:val="28"/>
            <w:szCs w:val="28"/>
            <w:lang w:eastAsia="ru-RU"/>
          </w:rPr>
          <w:t>блок-схеме</w:t>
        </w:r>
      </w:hyperlink>
      <w:r w:rsidRPr="006A6537">
        <w:rPr>
          <w:rFonts w:ascii="Times New Roman" w:eastAsia="Times New Roman" w:hAnsi="Times New Roman" w:cs="Times New Roman"/>
          <w:sz w:val="32"/>
          <w:szCs w:val="32"/>
          <w:lang w:eastAsia="ru-RU"/>
        </w:rPr>
        <w:t xml:space="preserve"> п</w:t>
      </w:r>
      <w:r w:rsidRPr="006A6537">
        <w:rPr>
          <w:rFonts w:ascii="Times New Roman" w:eastAsia="Times New Roman" w:hAnsi="Times New Roman" w:cs="Times New Roman"/>
          <w:sz w:val="28"/>
          <w:szCs w:val="28"/>
          <w:lang w:eastAsia="ru-RU"/>
        </w:rPr>
        <w:t>редоставления муниципальной услуги, приведенной в приложении № 3 к настоящему Административному регламенту.</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3.2. Прием и регистрация заявления и прилагаемых к нему документов.</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3.2.2. При личном обращении заявителя или его уполномоченного представителя в администрацию либо в МФЦ специалист, ответственный за прием документов:</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проверяет полномочия представителя гражданина действовать от его имени;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xml:space="preserve">- проверяет соответствие заявления </w:t>
      </w:r>
      <w:r w:rsidRPr="006A6537">
        <w:rPr>
          <w:rFonts w:ascii="Times New Roman" w:eastAsia="Times New Roman" w:hAnsi="Times New Roman" w:cs="Times New Roman"/>
          <w:sz w:val="28"/>
          <w:szCs w:val="28"/>
          <w:lang w:eastAsia="ru-RU"/>
        </w:rPr>
        <w:lastRenderedPageBreak/>
        <w:t>установленным требованиям;</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регистрирует заявление с прилагаемым комплектом документов;</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3.2.6. Максимальный срок исполнения административной процедуры -  2 календарных дня.</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3.3. Рассмотрение представленных документов и принятие решения о принятии заявителя на учет либо об отказе в предоставлении муниципальной услуги.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xml:space="preserve">3.3.3. В случае отсутствия в представленном пакете документов, указанных в </w:t>
      </w:r>
      <w:hyperlink r:id="rId24" w:history="1">
        <w:r w:rsidRPr="006A6537">
          <w:rPr>
            <w:rFonts w:ascii="Times New Roman" w:eastAsia="Times New Roman" w:hAnsi="Times New Roman" w:cs="Times New Roman"/>
            <w:sz w:val="28"/>
            <w:szCs w:val="28"/>
            <w:lang w:eastAsia="ru-RU"/>
          </w:rPr>
          <w:t>пункте 2.6.2</w:t>
        </w:r>
      </w:hyperlink>
      <w:r w:rsidRPr="006A6537">
        <w:rPr>
          <w:rFonts w:ascii="Times New Roman" w:eastAsia="Times New Roman" w:hAnsi="Times New Roman" w:cs="Times New Roman"/>
          <w:sz w:val="28"/>
          <w:szCs w:val="28"/>
          <w:lang w:eastAsia="ru-RU"/>
        </w:rPr>
        <w:t xml:space="preserve"> настоящего административного регламента, специалист в течение 5 рабочих дней 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xml:space="preserve">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w:t>
      </w:r>
      <w:r w:rsidRPr="006A6537">
        <w:rPr>
          <w:rFonts w:ascii="Times New Roman" w:eastAsia="Times New Roman" w:hAnsi="Times New Roman" w:cs="Times New Roman"/>
          <w:sz w:val="28"/>
          <w:szCs w:val="28"/>
          <w:lang w:eastAsia="ru-RU"/>
        </w:rPr>
        <w:lastRenderedPageBreak/>
        <w:t>межведомственного электронного взаимодействия.</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3.3.6.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претендующего на бесплатное предоставление земельного участка, обеспечивает подписание постановления и уведомления главой сельского поселения и их регистрацию.</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сельского поселения и его регистрацию.</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3.3.8. Результатом административной процедуры является принятие постановления администрации о принятии на учет гражданина, претендующего на бесплатное предоставление земельного участка, и подготовка уведомления о принятии на учет, либо подготовка уведомления о мотивированном отказе в предоставлении муниципальной услуги.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3.3.9. Максимальный срок исполнения административной процедуры - 25 календарных дней.</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3.4.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администрацию или МФЦ;</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xml:space="preserve">3.4.2. Результатом административной процедуры является выдача </w:t>
      </w:r>
      <w:r w:rsidRPr="006A6537">
        <w:rPr>
          <w:rFonts w:ascii="Times New Roman" w:eastAsia="Times New Roman" w:hAnsi="Times New Roman" w:cs="Times New Roman"/>
          <w:sz w:val="28"/>
          <w:szCs w:val="28"/>
          <w:lang w:eastAsia="ru-RU"/>
        </w:rPr>
        <w:lastRenderedPageBreak/>
        <w:t>(направление) заявителю уведомления о принятии заявителя на учет либо уведомления об отказе в предоставлении муниципальной услуги.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3.4.3. Максимальный срок исполнения административной процедуры - 3 календарных дня.</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3.5.Подача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Для получения сведений о правах заявителя на земельные участки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b/>
          <w:bCs/>
          <w:sz w:val="28"/>
          <w:szCs w:val="28"/>
          <w:lang w:eastAsia="ru-RU"/>
        </w:rPr>
        <w:t>4.</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b/>
          <w:bCs/>
          <w:sz w:val="28"/>
          <w:szCs w:val="28"/>
          <w:lang w:eastAsia="ru-RU"/>
        </w:rPr>
        <w:t>Формы контроля  за исполнением административного регламента</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b/>
          <w:bCs/>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4.4. Проведение текущего контроля должно осуществляться не реже двух раз в год.</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w:t>
      </w:r>
      <w:r w:rsidRPr="006A6537">
        <w:rPr>
          <w:rFonts w:ascii="Times New Roman" w:eastAsia="Times New Roman" w:hAnsi="Times New Roman" w:cs="Times New Roman"/>
          <w:sz w:val="28"/>
          <w:szCs w:val="28"/>
          <w:lang w:eastAsia="ru-RU"/>
        </w:rPr>
        <w:lastRenderedPageBreak/>
        <w:t>проверки), или вопросы, связанные с исполнением отдельных административных процедур (тематические проверки).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b/>
          <w:bCs/>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5.1.</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5.2.</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1)</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нарушение срока регистрации заявления заявителя об оказании муниципальной услуги;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2)</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нарушение срока предоставления муниципальной услуги;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3)</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Воронежской области для предоставления муниципальной услуги;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4)</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Воронежской области для предоставления муниципальной услуги, у заявителя;</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5)</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Воронежской области;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6)</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Большеалабухского сельского поселения  Воронежской области;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7)</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5.3.</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 xml:space="preserve">Основанием для начала процедуры досудебного </w:t>
      </w:r>
      <w:r w:rsidRPr="006A6537">
        <w:rPr>
          <w:rFonts w:ascii="Times New Roman" w:eastAsia="Times New Roman" w:hAnsi="Times New Roman" w:cs="Times New Roman"/>
          <w:sz w:val="28"/>
          <w:szCs w:val="28"/>
          <w:lang w:eastAsia="ru-RU"/>
        </w:rPr>
        <w:lastRenderedPageBreak/>
        <w:t>(внесудебного) обжалования является поступившая жалоба.</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5.4.</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Жалоба должна содержать:</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5.5.</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Заявитель может обжаловать решения и действия (бездействие) должностных лиц, муниципальных служащих администрации главе сельского поселения.</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5.6.</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5.7.</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отказывают в удовлетворении жалобы в следующих случаях:</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1)</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2)</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3)</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1)</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2)</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w:t>
      </w:r>
      <w:r w:rsidRPr="006A6537">
        <w:rPr>
          <w:rFonts w:ascii="Times New Roman" w:eastAsia="Times New Roman" w:hAnsi="Times New Roman" w:cs="Times New Roman"/>
          <w:sz w:val="28"/>
          <w:szCs w:val="28"/>
          <w:lang w:eastAsia="ru-RU"/>
        </w:rPr>
        <w:lastRenderedPageBreak/>
        <w:t>жалобе.</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5.8.</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Заявители имеют право на получение документов и информации, необходимых для обоснования и рассмотрения жалобы.</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5.9.</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5.10.</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5.11.</w:t>
      </w:r>
      <w:r w:rsidRPr="006A6537">
        <w:rPr>
          <w:rFonts w:ascii="Times New Roman" w:eastAsia="Times New Roman" w:hAnsi="Times New Roman" w:cs="Times New Roman"/>
          <w:sz w:val="14"/>
          <w:szCs w:val="14"/>
          <w:lang w:eastAsia="ru-RU"/>
        </w:rPr>
        <w:t xml:space="preserve">    </w:t>
      </w:r>
      <w:r w:rsidRPr="006A6537">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Приложение N 1</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к административному регламенту</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1. Место нахождения администрации  Большеалабухского сельского поселения Грибановского муниципального района</w:t>
      </w:r>
      <w:r w:rsidRPr="006A6537">
        <w:rPr>
          <w:rFonts w:ascii="Times New Roman" w:eastAsia="Times New Roman" w:hAnsi="Times New Roman" w:cs="Times New Roman"/>
          <w:i/>
          <w:iCs/>
          <w:sz w:val="28"/>
          <w:szCs w:val="28"/>
          <w:lang w:eastAsia="ru-RU"/>
        </w:rPr>
        <w:t xml:space="preserve"> </w:t>
      </w:r>
      <w:r w:rsidRPr="006A6537">
        <w:rPr>
          <w:rFonts w:ascii="Times New Roman" w:eastAsia="Times New Roman" w:hAnsi="Times New Roman" w:cs="Times New Roman"/>
          <w:sz w:val="28"/>
          <w:szCs w:val="28"/>
          <w:lang w:eastAsia="ru-RU"/>
        </w:rPr>
        <w:t>Воронежской области: 397215, Воронежская область, Грибановский район, село Большие Алабухи, площадь Революции, дом 10/2.</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График работы администрации  Большеалабухского сельского поселения Грибановского муниципального района</w:t>
      </w:r>
      <w:r w:rsidRPr="006A6537">
        <w:rPr>
          <w:rFonts w:ascii="Times New Roman" w:eastAsia="Times New Roman" w:hAnsi="Times New Roman" w:cs="Times New Roman"/>
          <w:i/>
          <w:iCs/>
          <w:sz w:val="28"/>
          <w:szCs w:val="28"/>
          <w:lang w:eastAsia="ru-RU"/>
        </w:rPr>
        <w:t xml:space="preserve"> </w:t>
      </w:r>
      <w:r w:rsidRPr="006A6537">
        <w:rPr>
          <w:rFonts w:ascii="Times New Roman" w:eastAsia="Times New Roman" w:hAnsi="Times New Roman" w:cs="Times New Roman"/>
          <w:sz w:val="28"/>
          <w:szCs w:val="28"/>
          <w:lang w:eastAsia="ru-RU"/>
        </w:rPr>
        <w:t>Воронежской области: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понедельник - пятница: с 08.00 до 16.00;</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перерыв: с 12.00 до 13.00.</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Официальный сайт администрации  Большеалабухского сельского поселения   Грибановского муниципального района</w:t>
      </w:r>
      <w:r w:rsidRPr="006A6537">
        <w:rPr>
          <w:rFonts w:ascii="Times New Roman" w:eastAsia="Times New Roman" w:hAnsi="Times New Roman" w:cs="Times New Roman"/>
          <w:i/>
          <w:iCs/>
          <w:sz w:val="28"/>
          <w:szCs w:val="28"/>
          <w:lang w:eastAsia="ru-RU"/>
        </w:rPr>
        <w:t xml:space="preserve"> </w:t>
      </w:r>
      <w:r w:rsidRPr="006A6537">
        <w:rPr>
          <w:rFonts w:ascii="Times New Roman" w:eastAsia="Times New Roman" w:hAnsi="Times New Roman" w:cs="Times New Roman"/>
          <w:sz w:val="28"/>
          <w:szCs w:val="28"/>
          <w:lang w:eastAsia="ru-RU"/>
        </w:rPr>
        <w:t xml:space="preserve">Воронежской области в сети Интернет: www </w:t>
      </w:r>
      <w:r w:rsidRPr="006A6537">
        <w:rPr>
          <w:rFonts w:ascii="Times New Roman" w:eastAsia="Times New Roman" w:hAnsi="Times New Roman" w:cs="Times New Roman"/>
          <w:sz w:val="28"/>
          <w:szCs w:val="28"/>
          <w:lang w:val="en-US" w:eastAsia="ru-RU"/>
        </w:rPr>
        <w:t>bigalabuh</w:t>
      </w:r>
      <w:r w:rsidRPr="006A6537">
        <w:rPr>
          <w:rFonts w:ascii="Times New Roman" w:eastAsia="Times New Roman" w:hAnsi="Times New Roman" w:cs="Times New Roman"/>
          <w:sz w:val="28"/>
          <w:szCs w:val="28"/>
          <w:lang w:eastAsia="ru-RU"/>
        </w:rPr>
        <w:t>.</w:t>
      </w:r>
      <w:r w:rsidRPr="006A6537">
        <w:rPr>
          <w:rFonts w:ascii="Times New Roman" w:eastAsia="Times New Roman" w:hAnsi="Times New Roman" w:cs="Times New Roman"/>
          <w:sz w:val="28"/>
          <w:szCs w:val="28"/>
          <w:lang w:val="en-US" w:eastAsia="ru-RU"/>
        </w:rPr>
        <w:t>ru</w:t>
      </w:r>
      <w:r w:rsidRPr="006A6537">
        <w:rPr>
          <w:rFonts w:ascii="Times New Roman" w:eastAsia="Times New Roman" w:hAnsi="Times New Roman" w:cs="Times New Roman"/>
          <w:sz w:val="28"/>
          <w:szCs w:val="28"/>
          <w:lang w:eastAsia="ru-RU"/>
        </w:rPr>
        <w:t>.</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Адрес электронной почты администрации  Большеалабухского</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сельского поселения Грибановского муниципального района</w:t>
      </w:r>
      <w:r w:rsidRPr="006A6537">
        <w:rPr>
          <w:rFonts w:ascii="Times New Roman" w:eastAsia="Times New Roman" w:hAnsi="Times New Roman" w:cs="Times New Roman"/>
          <w:i/>
          <w:iCs/>
          <w:sz w:val="28"/>
          <w:szCs w:val="28"/>
          <w:lang w:eastAsia="ru-RU"/>
        </w:rPr>
        <w:t xml:space="preserve"> </w:t>
      </w:r>
      <w:r w:rsidRPr="006A6537">
        <w:rPr>
          <w:rFonts w:ascii="Times New Roman" w:eastAsia="Times New Roman" w:hAnsi="Times New Roman" w:cs="Times New Roman"/>
          <w:sz w:val="28"/>
          <w:szCs w:val="28"/>
          <w:lang w:eastAsia="ru-RU"/>
        </w:rPr>
        <w:t>Воронежской области:  </w:t>
      </w:r>
      <w:r w:rsidRPr="006A6537">
        <w:rPr>
          <w:rFonts w:ascii="Times New Roman" w:eastAsia="Times New Roman" w:hAnsi="Times New Roman" w:cs="Times New Roman"/>
          <w:sz w:val="28"/>
          <w:szCs w:val="28"/>
          <w:lang w:val="en-US" w:eastAsia="ru-RU"/>
        </w:rPr>
        <w:t>grib</w:t>
      </w:r>
      <w:r w:rsidRPr="006A6537">
        <w:rPr>
          <w:rFonts w:ascii="Times New Roman" w:eastAsia="Times New Roman" w:hAnsi="Times New Roman" w:cs="Times New Roman"/>
          <w:sz w:val="28"/>
          <w:szCs w:val="28"/>
          <w:lang w:eastAsia="ru-RU"/>
        </w:rPr>
        <w:t>@</w:t>
      </w:r>
      <w:r w:rsidRPr="006A6537">
        <w:rPr>
          <w:rFonts w:ascii="Times New Roman" w:eastAsia="Times New Roman" w:hAnsi="Times New Roman" w:cs="Times New Roman"/>
          <w:sz w:val="28"/>
          <w:szCs w:val="28"/>
          <w:lang w:val="en-US" w:eastAsia="ru-RU"/>
        </w:rPr>
        <w:t>govvrn</w:t>
      </w:r>
      <w:r w:rsidRPr="006A6537">
        <w:rPr>
          <w:rFonts w:ascii="Times New Roman" w:eastAsia="Times New Roman" w:hAnsi="Times New Roman" w:cs="Times New Roman"/>
          <w:sz w:val="28"/>
          <w:szCs w:val="28"/>
          <w:lang w:eastAsia="ru-RU"/>
        </w:rPr>
        <w:t>.</w:t>
      </w:r>
      <w:r w:rsidRPr="006A6537">
        <w:rPr>
          <w:rFonts w:ascii="Times New Roman" w:eastAsia="Times New Roman" w:hAnsi="Times New Roman" w:cs="Times New Roman"/>
          <w:sz w:val="28"/>
          <w:szCs w:val="28"/>
          <w:lang w:val="en-US" w:eastAsia="ru-RU"/>
        </w:rPr>
        <w:t>ru</w:t>
      </w:r>
      <w:r w:rsidRPr="006A6537">
        <w:rPr>
          <w:rFonts w:ascii="Times New Roman" w:eastAsia="Times New Roman" w:hAnsi="Times New Roman" w:cs="Times New Roman"/>
          <w:sz w:val="28"/>
          <w:szCs w:val="28"/>
          <w:lang w:eastAsia="ru-RU"/>
        </w:rPr>
        <w:t>..</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2. Телефоны для справок:  8(47348)4-66-06.</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3. Автономное учреждение Воронежской области «Многофункциональный центр предоставления государственных и муниципальных услуг» (далее - АУ «МФЦ»):</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3.1. Место нахождения АУ «МФЦ»: 394026, г. Воронеж, ул. Дружинников, 3б (Коминтерновский район).</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Телефон для справок АУ «МФЦ»: (473) 226-99-99.</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Официальный сайт АУ «МФЦ» в сети Интернет: mfc.vr№.ru.</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Адрес электронной почты АУ «МФЦ»: od№o-ok№o@mail.ru.</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График работы АУ «МФЦ»:</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вторник, четверг, пятница: с 09.00 до 18.00;</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среда: с 11.00 до 20.00;</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суббота: с 09.00 до 16.45.</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3.2. Место нахождения филиала АУ «МФЦ» в Грибановском     муниципальном районе:</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Воронежская область, пгт Грибановский, ул. Мебельная, дом.3.</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Телефон для справок филиала АУ «МФЦ»: 8(4733)33-06-91.</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График работы филиала АУ «МФЦ»:</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вторник, четверг, пятница: с 09.00 до 18.00;</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среда: с 11.00 до 20.00;</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суббота: с 09.00 до 16.45</w:t>
      </w:r>
      <w:r w:rsidRPr="006A6537">
        <w:rPr>
          <w:rFonts w:ascii="Times New Roman" w:eastAsia="Times New Roman" w:hAnsi="Times New Roman" w:cs="Times New Roman"/>
          <w:sz w:val="24"/>
          <w:szCs w:val="24"/>
          <w:lang w:eastAsia="ru-RU"/>
        </w:rPr>
        <w:t xml:space="preserve"> </w:t>
      </w:r>
    </w:p>
    <w:p w:rsidR="006A6537" w:rsidRPr="006A6537" w:rsidRDefault="006A6537" w:rsidP="006A6537">
      <w:pPr>
        <w:spacing w:before="100" w:beforeAutospacing="1" w:after="0" w:line="240" w:lineRule="auto"/>
        <w:ind w:firstLine="709"/>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8"/>
          <w:szCs w:val="28"/>
          <w:lang w:eastAsia="ru-RU"/>
        </w:rPr>
        <w:lastRenderedPageBreak/>
        <w:t> </w:t>
      </w:r>
    </w:p>
    <w:p w:rsidR="006A6537" w:rsidRPr="006A6537" w:rsidRDefault="006A6537" w:rsidP="006A6537">
      <w:pPr>
        <w:spacing w:before="100" w:beforeAutospacing="1" w:after="0" w:line="240" w:lineRule="auto"/>
        <w:ind w:firstLine="709"/>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8"/>
          <w:szCs w:val="28"/>
          <w:lang w:eastAsia="ru-RU"/>
        </w:rPr>
        <w:t> </w:t>
      </w:r>
    </w:p>
    <w:p w:rsidR="006A6537" w:rsidRPr="006A6537" w:rsidRDefault="006A6537" w:rsidP="006A6537">
      <w:pPr>
        <w:spacing w:before="100" w:beforeAutospacing="1" w:after="0" w:line="240" w:lineRule="auto"/>
        <w:ind w:firstLine="709"/>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8"/>
          <w:szCs w:val="28"/>
          <w:lang w:eastAsia="ru-RU"/>
        </w:rPr>
        <w:t> </w:t>
      </w:r>
    </w:p>
    <w:p w:rsidR="006A6537" w:rsidRPr="006A6537" w:rsidRDefault="006A6537" w:rsidP="006A6537">
      <w:pPr>
        <w:spacing w:after="0"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Приложение № 2</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к Административному регламенту</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Форма заявления</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В   администрацию     Большеалабухского</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сельского поселения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от гражданина(ки) _____________________</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(Ф.И.О. заявителя)</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_______________________________________</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(если ранее имели другие фамилию, имя,</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_______________________________________</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отчество, укажите их, когда меняли)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______________________________________,</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проживающего(ей) ______________________</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_______________________________________</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паспорт:</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_______________________________________</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_______________________________________</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(серия, номер паспорта)</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тел.: _________________________________</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ЗАЯВЛЕНИЕ</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о принятии на учет граждан, претендующих на бесплатное</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предоставление земельных участков</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p>
    <w:p w:rsidR="006A6537" w:rsidRPr="006A6537" w:rsidRDefault="006A6537" w:rsidP="006A6537">
      <w:pPr>
        <w:spacing w:before="100" w:beforeAutospacing="1" w:after="0"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8"/>
          <w:szCs w:val="28"/>
          <w:lang w:eastAsia="ru-RU"/>
        </w:rPr>
        <w:t>    Прошу  Вас  принять  меня  на  учет  как  претендующего  на  бесплатное</w:t>
      </w:r>
    </w:p>
    <w:p w:rsidR="006A6537" w:rsidRPr="006A6537" w:rsidRDefault="006A6537" w:rsidP="006A6537">
      <w:pPr>
        <w:spacing w:before="100" w:beforeAutospacing="1" w:after="0"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8"/>
          <w:szCs w:val="28"/>
          <w:lang w:eastAsia="ru-RU"/>
        </w:rPr>
        <w:t>предоставление  земельного  участка  для  целей  _________________________________________________________________ (индивидуального жилищного  строительства, ведения садоводства, ведения огородничества, ведения личного подсобного хозяйства)</w:t>
      </w:r>
    </w:p>
    <w:p w:rsidR="006A6537" w:rsidRPr="006A6537" w:rsidRDefault="006A6537" w:rsidP="006A6537">
      <w:pPr>
        <w:spacing w:before="100" w:beforeAutospacing="1" w:after="0"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8"/>
          <w:szCs w:val="28"/>
          <w:lang w:eastAsia="ru-RU"/>
        </w:rPr>
        <w:t>    Я являюсь: ____________________________________________________________</w:t>
      </w:r>
    </w:p>
    <w:p w:rsidR="006A6537" w:rsidRPr="006A6537" w:rsidRDefault="006A6537" w:rsidP="006A6537">
      <w:pPr>
        <w:spacing w:before="100" w:beforeAutospacing="1" w:after="0"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8"/>
          <w:szCs w:val="28"/>
          <w:lang w:eastAsia="ru-RU"/>
        </w:rPr>
        <w:t>  (имеющаяся льготная категория)</w:t>
      </w:r>
    </w:p>
    <w:p w:rsidR="006A6537" w:rsidRPr="006A6537" w:rsidRDefault="006A6537" w:rsidP="006A6537">
      <w:pPr>
        <w:spacing w:before="100" w:beforeAutospacing="1" w:after="0"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8"/>
          <w:szCs w:val="28"/>
          <w:lang w:eastAsia="ru-RU"/>
        </w:rPr>
        <w:t>    Мне  ранее  земельные  участки  на  территории  Воронежской  области   бесплатно   в   собственность   не предоставлялись.</w:t>
      </w:r>
    </w:p>
    <w:p w:rsidR="006A6537" w:rsidRPr="006A6537" w:rsidRDefault="006A6537" w:rsidP="006A6537">
      <w:pPr>
        <w:spacing w:before="100" w:beforeAutospacing="1" w:after="0"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8"/>
          <w:szCs w:val="28"/>
          <w:lang w:eastAsia="ru-RU"/>
        </w:rPr>
        <w:t>Решение о принятии на учет  прошу: выдать лично в администрации/выдать лично в МФЦ /направить почтовым отправлением по адресу: ____________ (нужное подчеркнуть).</w:t>
      </w:r>
    </w:p>
    <w:p w:rsidR="006A6537" w:rsidRPr="006A6537" w:rsidRDefault="006A6537" w:rsidP="006A6537">
      <w:pPr>
        <w:spacing w:before="100" w:beforeAutospacing="1" w:after="0"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8"/>
          <w:szCs w:val="28"/>
          <w:lang w:eastAsia="ru-RU"/>
        </w:rPr>
        <w:t>    К заявлению прилагаю следующие документы:</w:t>
      </w:r>
    </w:p>
    <w:p w:rsidR="006A6537" w:rsidRPr="006A6537" w:rsidRDefault="006A6537" w:rsidP="006A6537">
      <w:pPr>
        <w:spacing w:before="100" w:beforeAutospacing="1" w:after="0"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8"/>
          <w:szCs w:val="28"/>
          <w:lang w:eastAsia="ru-RU"/>
        </w:rPr>
        <w:t>1.  Копия паспорта.</w:t>
      </w:r>
    </w:p>
    <w:p w:rsidR="006A6537" w:rsidRPr="006A6537" w:rsidRDefault="006A6537" w:rsidP="006A6537">
      <w:pPr>
        <w:spacing w:before="100" w:beforeAutospacing="1" w:after="0"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8"/>
          <w:szCs w:val="28"/>
          <w:lang w:eastAsia="ru-RU"/>
        </w:rPr>
        <w:t>2.  Копия  (копии) документа (документов), подтверждающего (подтверждающих)</w:t>
      </w:r>
    </w:p>
    <w:p w:rsidR="006A6537" w:rsidRPr="006A6537" w:rsidRDefault="006A6537" w:rsidP="006A6537">
      <w:pPr>
        <w:spacing w:before="100" w:beforeAutospacing="1" w:after="0"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8"/>
          <w:szCs w:val="28"/>
          <w:lang w:eastAsia="ru-RU"/>
        </w:rPr>
        <w:t>соответствующую льготную категорию.</w:t>
      </w:r>
    </w:p>
    <w:p w:rsidR="006A6537" w:rsidRPr="006A6537" w:rsidRDefault="006A6537" w:rsidP="006A6537">
      <w:pPr>
        <w:spacing w:before="100" w:beforeAutospacing="1" w:after="0"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8"/>
          <w:szCs w:val="28"/>
          <w:lang w:eastAsia="ru-RU"/>
        </w:rPr>
        <w:lastRenderedPageBreak/>
        <w:t> </w:t>
      </w:r>
    </w:p>
    <w:p w:rsidR="006A6537" w:rsidRPr="006A6537" w:rsidRDefault="006A6537" w:rsidP="006A6537">
      <w:pPr>
        <w:spacing w:before="100" w:beforeAutospacing="1" w:after="0"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8"/>
          <w:szCs w:val="28"/>
          <w:lang w:eastAsia="ru-RU"/>
        </w:rPr>
        <w:t>____________________   _____________   "___" ___________ 20___ г.</w:t>
      </w:r>
    </w:p>
    <w:p w:rsidR="006A6537" w:rsidRPr="006A6537" w:rsidRDefault="006A6537" w:rsidP="006A6537">
      <w:pPr>
        <w:spacing w:before="100" w:beforeAutospacing="1" w:after="0"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8"/>
          <w:szCs w:val="28"/>
          <w:lang w:eastAsia="ru-RU"/>
        </w:rPr>
        <w:t> (Ф.И.О. заявителя)      (подпись)</w:t>
      </w:r>
    </w:p>
    <w:p w:rsidR="006A6537" w:rsidRPr="006A6537" w:rsidRDefault="006A6537" w:rsidP="006A6537">
      <w:pPr>
        <w:spacing w:before="100" w:beforeAutospacing="1" w:after="0"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8"/>
          <w:szCs w:val="28"/>
          <w:lang w:eastAsia="ru-RU"/>
        </w:rPr>
        <w:t> </w:t>
      </w:r>
    </w:p>
    <w:p w:rsidR="006A6537" w:rsidRPr="006A6537" w:rsidRDefault="006A6537" w:rsidP="006A6537">
      <w:pPr>
        <w:spacing w:before="100" w:beforeAutospacing="1" w:after="0"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8"/>
          <w:szCs w:val="28"/>
          <w:lang w:eastAsia="ru-RU"/>
        </w:rPr>
        <w:t>---------------------------------------------------------------------------</w:t>
      </w:r>
    </w:p>
    <w:p w:rsidR="006A6537" w:rsidRPr="006A6537" w:rsidRDefault="006A6537" w:rsidP="006A6537">
      <w:pPr>
        <w:spacing w:before="100" w:beforeAutospacing="1" w:after="0"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8"/>
          <w:szCs w:val="28"/>
          <w:lang w:eastAsia="ru-RU"/>
        </w:rPr>
        <w:t>  (следующие позиции заполняются должностным лицом, принявшим заявление)</w:t>
      </w:r>
    </w:p>
    <w:p w:rsidR="006A6537" w:rsidRPr="006A6537" w:rsidRDefault="006A6537" w:rsidP="006A6537">
      <w:pPr>
        <w:spacing w:before="100" w:beforeAutospacing="1" w:after="0"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8"/>
          <w:szCs w:val="28"/>
          <w:lang w:eastAsia="ru-RU"/>
        </w:rPr>
        <w:t> </w:t>
      </w:r>
    </w:p>
    <w:p w:rsidR="006A6537" w:rsidRPr="006A6537" w:rsidRDefault="006A6537" w:rsidP="006A6537">
      <w:pPr>
        <w:spacing w:before="100" w:beforeAutospacing="1" w:after="0"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8"/>
          <w:szCs w:val="28"/>
          <w:lang w:eastAsia="ru-RU"/>
        </w:rPr>
        <w:t>    Документы представлены  "___" __________ 20___ г.</w:t>
      </w:r>
    </w:p>
    <w:p w:rsidR="006A6537" w:rsidRPr="006A6537" w:rsidRDefault="006A6537" w:rsidP="006A6537">
      <w:pPr>
        <w:spacing w:before="100" w:beforeAutospacing="1" w:after="0"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8"/>
          <w:szCs w:val="28"/>
          <w:lang w:eastAsia="ru-RU"/>
        </w:rPr>
        <w:t>    Входящий номер регистрации заявления _____________________</w:t>
      </w:r>
    </w:p>
    <w:p w:rsidR="006A6537" w:rsidRPr="006A6537" w:rsidRDefault="006A6537" w:rsidP="006A6537">
      <w:pPr>
        <w:spacing w:before="100" w:beforeAutospacing="1" w:after="0"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8"/>
          <w:szCs w:val="28"/>
          <w:lang w:eastAsia="ru-RU"/>
        </w:rPr>
        <w:t> </w:t>
      </w:r>
    </w:p>
    <w:p w:rsidR="006A6537" w:rsidRPr="006A6537" w:rsidRDefault="006A6537" w:rsidP="006A6537">
      <w:pPr>
        <w:spacing w:before="100" w:beforeAutospacing="1" w:after="0"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8"/>
          <w:szCs w:val="28"/>
          <w:lang w:eastAsia="ru-RU"/>
        </w:rPr>
        <w:t>_________________ __________________________     _______________</w:t>
      </w:r>
    </w:p>
    <w:p w:rsidR="006A6537" w:rsidRPr="006A6537" w:rsidRDefault="006A6537" w:rsidP="006A6537">
      <w:pPr>
        <w:spacing w:before="100" w:beforeAutospacing="1" w:after="0"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8"/>
          <w:szCs w:val="28"/>
          <w:lang w:eastAsia="ru-RU"/>
        </w:rPr>
        <w:t>   (должность)     (Ф.И.О. должностного лица, (подпись)</w:t>
      </w:r>
    </w:p>
    <w:p w:rsidR="006A6537" w:rsidRPr="006A6537" w:rsidRDefault="006A6537" w:rsidP="006A6537">
      <w:pPr>
        <w:spacing w:before="100" w:beforeAutospacing="1" w:after="0"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8"/>
          <w:szCs w:val="28"/>
          <w:lang w:eastAsia="ru-RU"/>
        </w:rPr>
        <w:t>   принявшего заявление)</w:t>
      </w:r>
    </w:p>
    <w:p w:rsidR="006A6537" w:rsidRPr="006A6537" w:rsidRDefault="006A6537" w:rsidP="006A6537">
      <w:pPr>
        <w:spacing w:before="100" w:beforeAutospacing="1" w:after="0"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8"/>
          <w:szCs w:val="28"/>
          <w:lang w:eastAsia="ru-RU"/>
        </w:rPr>
        <w:t> </w:t>
      </w:r>
    </w:p>
    <w:p w:rsidR="006A6537" w:rsidRPr="006A6537" w:rsidRDefault="006A6537" w:rsidP="006A6537">
      <w:pPr>
        <w:spacing w:before="100" w:beforeAutospacing="1" w:after="0"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8"/>
          <w:szCs w:val="28"/>
          <w:lang w:eastAsia="ru-RU"/>
        </w:rPr>
        <w:t>    Выдана расписка в получении документов</w:t>
      </w:r>
    </w:p>
    <w:p w:rsidR="006A6537" w:rsidRPr="006A6537" w:rsidRDefault="006A6537" w:rsidP="006A6537">
      <w:pPr>
        <w:spacing w:before="100" w:beforeAutospacing="1" w:after="0"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8"/>
          <w:szCs w:val="28"/>
          <w:lang w:eastAsia="ru-RU"/>
        </w:rPr>
        <w:t>    Расписку получил "___" ____________ 20___ г.      _____________________</w:t>
      </w:r>
    </w:p>
    <w:p w:rsidR="006A6537" w:rsidRPr="006A6537" w:rsidRDefault="006A6537" w:rsidP="006A6537">
      <w:pPr>
        <w:spacing w:before="100" w:beforeAutospacing="1" w:after="0"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8"/>
          <w:szCs w:val="28"/>
          <w:lang w:eastAsia="ru-RU"/>
        </w:rPr>
        <w:t>(подпись заявителя)</w:t>
      </w:r>
    </w:p>
    <w:p w:rsidR="006A6537" w:rsidRPr="006A6537" w:rsidRDefault="006A6537" w:rsidP="006A6537">
      <w:pPr>
        <w:spacing w:after="0"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Приложение № 3</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к административному регламенту</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b/>
          <w:bCs/>
          <w:sz w:val="28"/>
          <w:szCs w:val="28"/>
          <w:lang w:eastAsia="ru-RU"/>
        </w:rPr>
        <w:t>БЛОК-СХЕМА</w:t>
      </w:r>
      <w:r w:rsidRPr="006A6537">
        <w:rPr>
          <w:rFonts w:ascii="Times New Roman" w:eastAsia="Times New Roman" w:hAnsi="Times New Roman" w:cs="Times New Roman"/>
          <w:sz w:val="24"/>
          <w:szCs w:val="24"/>
          <w:lang w:eastAsia="ru-RU"/>
        </w:rPr>
        <w:t xml:space="preserve"> </w:t>
      </w:r>
    </w:p>
    <w:tbl>
      <w:tblPr>
        <w:tblW w:w="5000" w:type="pct"/>
        <w:tblCellSpacing w:w="0" w:type="dxa"/>
        <w:tblCellMar>
          <w:left w:w="0" w:type="dxa"/>
          <w:right w:w="0" w:type="dxa"/>
        </w:tblCellMar>
        <w:tblLook w:val="04A0" w:firstRow="1" w:lastRow="0" w:firstColumn="1" w:lastColumn="0" w:noHBand="0" w:noVBand="1"/>
      </w:tblPr>
      <w:tblGrid>
        <w:gridCol w:w="9355"/>
      </w:tblGrid>
      <w:tr w:rsidR="006A6537" w:rsidRPr="006A6537" w:rsidTr="006A6537">
        <w:trPr>
          <w:tblCellSpacing w:w="0" w:type="dxa"/>
        </w:trPr>
        <w:tc>
          <w:tcPr>
            <w:tcW w:w="0" w:type="auto"/>
            <w:vAlign w:val="center"/>
            <w:hideMark/>
          </w:tcPr>
          <w:p w:rsidR="006A6537" w:rsidRPr="006A6537" w:rsidRDefault="006A6537" w:rsidP="006A6537">
            <w:pPr>
              <w:spacing w:after="0" w:line="240" w:lineRule="auto"/>
              <w:divId w:val="847133038"/>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8"/>
                <w:szCs w:val="28"/>
                <w:lang w:eastAsia="ru-RU"/>
              </w:rPr>
              <w:t>Прием заявления  с прилагаемыми документами</w:t>
            </w:r>
            <w:r w:rsidRPr="006A6537">
              <w:rPr>
                <w:rFonts w:ascii="Times New Roman" w:eastAsia="Times New Roman" w:hAnsi="Times New Roman" w:cs="Times New Roman"/>
                <w:sz w:val="24"/>
                <w:szCs w:val="24"/>
                <w:lang w:eastAsia="ru-RU"/>
              </w:rPr>
              <w:t xml:space="preserve"> </w:t>
            </w:r>
          </w:p>
        </w:tc>
      </w:tr>
    </w:tbl>
    <w:p w:rsidR="006A6537" w:rsidRPr="006A6537" w:rsidRDefault="006A6537" w:rsidP="006A6537">
      <w:pPr>
        <w:spacing w:after="0"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b/>
          <w:bCs/>
          <w:sz w:val="28"/>
          <w:szCs w:val="28"/>
          <w:shd w:val="clear" w:color="auto" w:fill="FF000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b/>
          <w:bCs/>
          <w:sz w:val="28"/>
          <w:szCs w:val="28"/>
          <w:shd w:val="clear" w:color="auto" w:fill="FF000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b/>
          <w:bCs/>
          <w:sz w:val="28"/>
          <w:szCs w:val="28"/>
          <w:shd w:val="clear" w:color="auto" w:fill="FF0000"/>
          <w:lang w:eastAsia="ru-RU"/>
        </w:rPr>
        <w:t> </w:t>
      </w:r>
      <w:r w:rsidRPr="006A6537">
        <w:rPr>
          <w:rFonts w:ascii="Times New Roman" w:eastAsia="Times New Roman" w:hAnsi="Times New Roman" w:cs="Times New Roman"/>
          <w:sz w:val="24"/>
          <w:szCs w:val="24"/>
          <w:lang w:eastAsia="ru-RU"/>
        </w:rPr>
        <w:t xml:space="preserve"> </w:t>
      </w:r>
    </w:p>
    <w:p w:rsidR="006A6537" w:rsidRPr="006A6537" w:rsidRDefault="006A6537" w:rsidP="006A653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4"/>
          <w:szCs w:val="24"/>
          <w:lang w:eastAsia="ru-RU"/>
        </w:rPr>
        <w:t> </w:t>
      </w:r>
    </w:p>
    <w:p w:rsidR="006A6537" w:rsidRPr="006A6537" w:rsidRDefault="006A6537" w:rsidP="006A6537">
      <w:pPr>
        <w:spacing w:after="0"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4"/>
          <w:szCs w:val="24"/>
          <w:lang w:eastAsia="ru-RU"/>
        </w:rPr>
        <w:br w:type="textWrapping" w:clear="all"/>
      </w:r>
    </w:p>
    <w:tbl>
      <w:tblPr>
        <w:tblW w:w="0" w:type="auto"/>
        <w:tblCellSpacing w:w="0" w:type="dxa"/>
        <w:tblCellMar>
          <w:left w:w="0" w:type="dxa"/>
          <w:right w:w="0" w:type="dxa"/>
        </w:tblCellMar>
        <w:tblLook w:val="04A0" w:firstRow="1" w:lastRow="0" w:firstColumn="1" w:lastColumn="0" w:noHBand="0" w:noVBand="1"/>
      </w:tblPr>
      <w:tblGrid>
        <w:gridCol w:w="9576"/>
      </w:tblGrid>
      <w:tr w:rsidR="006A6537" w:rsidRPr="006A6537" w:rsidTr="006A6537">
        <w:trPr>
          <w:tblCellSpacing w:w="0" w:type="dxa"/>
        </w:trPr>
        <w:tc>
          <w:tcPr>
            <w:tcW w:w="9576"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6A6537" w:rsidRPr="006A6537" w:rsidRDefault="006A6537" w:rsidP="006A6537">
            <w:pPr>
              <w:spacing w:after="0"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4"/>
                <w:szCs w:val="24"/>
                <w:lang w:eastAsia="ru-RU"/>
              </w:rPr>
              <w:t xml:space="preserve">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 </w:t>
            </w:r>
          </w:p>
        </w:tc>
      </w:tr>
    </w:tbl>
    <w:p w:rsidR="006A6537" w:rsidRPr="006A6537" w:rsidRDefault="006A6537" w:rsidP="006A653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A6537">
        <w:rPr>
          <w:rFonts w:ascii="Times New Roman" w:eastAsia="Times New Roman" w:hAnsi="Times New Roman" w:cs="Times New Roman"/>
          <w:lang w:eastAsia="ru-RU"/>
        </w:rPr>
        <w:t> </w:t>
      </w:r>
    </w:p>
    <w:tbl>
      <w:tblPr>
        <w:tblW w:w="0" w:type="auto"/>
        <w:tblCellSpacing w:w="0" w:type="dxa"/>
        <w:tblCellMar>
          <w:left w:w="0" w:type="dxa"/>
          <w:right w:w="0" w:type="dxa"/>
        </w:tblCellMar>
        <w:tblLook w:val="04A0" w:firstRow="1" w:lastRow="0" w:firstColumn="1" w:lastColumn="0" w:noHBand="0" w:noVBand="1"/>
      </w:tblPr>
      <w:tblGrid>
        <w:gridCol w:w="2802"/>
      </w:tblGrid>
      <w:tr w:rsidR="006A6537" w:rsidRPr="006A6537" w:rsidTr="006A6537">
        <w:trPr>
          <w:tblCellSpacing w:w="0" w:type="dxa"/>
        </w:trPr>
        <w:tc>
          <w:tcPr>
            <w:tcW w:w="2802"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6A6537" w:rsidRPr="006A6537" w:rsidRDefault="006A6537" w:rsidP="006A6537">
            <w:pPr>
              <w:spacing w:after="0"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4"/>
                <w:szCs w:val="24"/>
                <w:lang w:eastAsia="ru-RU"/>
              </w:rPr>
              <w:lastRenderedPageBreak/>
              <w:t xml:space="preserve">Отказ в приеме документов </w:t>
            </w:r>
          </w:p>
        </w:tc>
      </w:tr>
    </w:tbl>
    <w:p w:rsidR="006A6537" w:rsidRPr="006A6537" w:rsidRDefault="006A6537" w:rsidP="006A653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A6537">
        <w:rPr>
          <w:rFonts w:ascii="Times New Roman" w:eastAsia="Times New Roman" w:hAnsi="Times New Roman" w:cs="Times New Roman"/>
          <w:lang w:eastAsia="ru-RU"/>
        </w:rPr>
        <w:t> </w:t>
      </w:r>
    </w:p>
    <w:p w:rsidR="006A6537" w:rsidRPr="006A6537" w:rsidRDefault="006A6537" w:rsidP="006A653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A6537">
        <w:rPr>
          <w:rFonts w:ascii="Times New Roman" w:eastAsia="Times New Roman" w:hAnsi="Times New Roman" w:cs="Times New Roman"/>
          <w:lang w:eastAsia="ru-RU"/>
        </w:rPr>
        <w:t> </w:t>
      </w:r>
    </w:p>
    <w:tbl>
      <w:tblPr>
        <w:tblW w:w="0" w:type="auto"/>
        <w:tblCellSpacing w:w="0" w:type="dxa"/>
        <w:tblInd w:w="-34" w:type="dxa"/>
        <w:tblCellMar>
          <w:left w:w="0" w:type="dxa"/>
          <w:right w:w="0" w:type="dxa"/>
        </w:tblCellMar>
        <w:tblLook w:val="04A0" w:firstRow="1" w:lastRow="0" w:firstColumn="1" w:lastColumn="0" w:noHBand="0" w:noVBand="1"/>
      </w:tblPr>
      <w:tblGrid>
        <w:gridCol w:w="9610"/>
      </w:tblGrid>
      <w:tr w:rsidR="006A6537" w:rsidRPr="006A6537" w:rsidTr="006A6537">
        <w:trPr>
          <w:trHeight w:val="677"/>
          <w:tblCellSpacing w:w="0" w:type="dxa"/>
        </w:trPr>
        <w:tc>
          <w:tcPr>
            <w:tcW w:w="9610"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6A6537" w:rsidRPr="006A6537" w:rsidRDefault="006A6537" w:rsidP="006A6537">
            <w:pPr>
              <w:spacing w:after="0"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4"/>
                <w:szCs w:val="24"/>
                <w:lang w:eastAsia="ru-RU"/>
              </w:rPr>
              <w:t xml:space="preserve">Регистрация заявления с прилагаемыми документами </w:t>
            </w:r>
          </w:p>
        </w:tc>
      </w:tr>
    </w:tbl>
    <w:p w:rsidR="006A6537" w:rsidRPr="006A6537" w:rsidRDefault="006A6537" w:rsidP="006A653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A6537">
        <w:rPr>
          <w:rFonts w:ascii="Times New Roman" w:eastAsia="Times New Roman" w:hAnsi="Times New Roman" w:cs="Times New Roman"/>
          <w:lang w:eastAsia="ru-RU"/>
        </w:rPr>
        <w:t> </w:t>
      </w:r>
    </w:p>
    <w:p w:rsidR="006A6537" w:rsidRPr="006A6537" w:rsidRDefault="006A6537" w:rsidP="006A653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A6537">
        <w:rPr>
          <w:rFonts w:ascii="Times New Roman" w:eastAsia="Times New Roman" w:hAnsi="Times New Roman" w:cs="Times New Roman"/>
          <w:lang w:eastAsia="ru-RU"/>
        </w:rPr>
        <w:t> </w:t>
      </w:r>
    </w:p>
    <w:tbl>
      <w:tblPr>
        <w:tblW w:w="0" w:type="auto"/>
        <w:tblCellSpacing w:w="0" w:type="dxa"/>
        <w:tblInd w:w="-34" w:type="dxa"/>
        <w:tblCellMar>
          <w:left w:w="0" w:type="dxa"/>
          <w:right w:w="0" w:type="dxa"/>
        </w:tblCellMar>
        <w:tblLook w:val="04A0" w:firstRow="1" w:lastRow="0" w:firstColumn="1" w:lastColumn="0" w:noHBand="0" w:noVBand="1"/>
      </w:tblPr>
      <w:tblGrid>
        <w:gridCol w:w="9610"/>
      </w:tblGrid>
      <w:tr w:rsidR="006A6537" w:rsidRPr="006A6537" w:rsidTr="006A6537">
        <w:trPr>
          <w:trHeight w:val="780"/>
          <w:tblCellSpacing w:w="0" w:type="dxa"/>
        </w:trPr>
        <w:tc>
          <w:tcPr>
            <w:tcW w:w="9610"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6A6537" w:rsidRPr="006A6537" w:rsidRDefault="006A6537" w:rsidP="006A6537">
            <w:pPr>
              <w:spacing w:after="0"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4"/>
                <w:szCs w:val="24"/>
                <w:lang w:eastAsia="ru-RU"/>
              </w:rPr>
              <w:t xml:space="preserve">Рассмотрение представленных документов </w:t>
            </w:r>
          </w:p>
        </w:tc>
      </w:tr>
    </w:tbl>
    <w:p w:rsidR="006A6537" w:rsidRPr="006A6537" w:rsidRDefault="006A6537" w:rsidP="006A6537">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6A6537" w:rsidRPr="006A6537" w:rsidTr="006A6537">
        <w:trPr>
          <w:tblCellSpacing w:w="0" w:type="dxa"/>
        </w:trPr>
        <w:tc>
          <w:tcPr>
            <w:tcW w:w="0" w:type="auto"/>
            <w:vAlign w:val="center"/>
            <w:hideMark/>
          </w:tcPr>
          <w:p w:rsidR="006A6537" w:rsidRPr="006A6537" w:rsidRDefault="006A6537" w:rsidP="006A6537">
            <w:pPr>
              <w:spacing w:before="100" w:beforeAutospacing="1" w:after="100" w:afterAutospacing="1" w:line="240" w:lineRule="auto"/>
              <w:divId w:val="1881631310"/>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4"/>
                <w:szCs w:val="24"/>
                <w:lang w:eastAsia="ru-RU"/>
              </w:rPr>
              <w:t>Направление межведомственных запросов не требуется</w:t>
            </w:r>
          </w:p>
        </w:tc>
      </w:tr>
    </w:tbl>
    <w:p w:rsidR="006A6537" w:rsidRPr="006A6537" w:rsidRDefault="006A6537" w:rsidP="006A6537">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6A6537" w:rsidRPr="006A6537" w:rsidTr="006A6537">
        <w:trPr>
          <w:tblCellSpacing w:w="0" w:type="dxa"/>
        </w:trPr>
        <w:tc>
          <w:tcPr>
            <w:tcW w:w="0" w:type="auto"/>
            <w:vAlign w:val="center"/>
            <w:hideMark/>
          </w:tcPr>
          <w:p w:rsidR="006A6537" w:rsidRPr="006A6537" w:rsidRDefault="006A6537" w:rsidP="006A6537">
            <w:pPr>
              <w:spacing w:after="0" w:line="240" w:lineRule="auto"/>
              <w:divId w:val="1004280534"/>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4"/>
                <w:szCs w:val="24"/>
                <w:lang w:eastAsia="ru-RU"/>
              </w:rPr>
              <w:t xml:space="preserve">Проверка документов на наличие оснований для отказа в предоставлении муниципальной услуги </w:t>
            </w:r>
          </w:p>
        </w:tc>
      </w:tr>
    </w:tbl>
    <w:p w:rsidR="006A6537" w:rsidRPr="006A6537" w:rsidRDefault="006A6537" w:rsidP="006A6537">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6A6537" w:rsidRPr="006A6537" w:rsidTr="006A6537">
        <w:trPr>
          <w:tblCellSpacing w:w="0" w:type="dxa"/>
        </w:trPr>
        <w:tc>
          <w:tcPr>
            <w:tcW w:w="0" w:type="auto"/>
            <w:vAlign w:val="center"/>
            <w:hideMark/>
          </w:tcPr>
          <w:p w:rsidR="006A6537" w:rsidRPr="006A6537" w:rsidRDefault="006A6537" w:rsidP="006A6537">
            <w:pPr>
              <w:spacing w:before="100" w:beforeAutospacing="1" w:after="100" w:afterAutospacing="1" w:line="240" w:lineRule="auto"/>
              <w:divId w:val="1715303837"/>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4"/>
                <w:szCs w:val="24"/>
                <w:lang w:eastAsia="ru-RU"/>
              </w:rPr>
              <w:t>Нет оснований для отказа в предоставлении муниципальной услуги</w:t>
            </w:r>
          </w:p>
        </w:tc>
      </w:tr>
    </w:tbl>
    <w:p w:rsidR="006A6537" w:rsidRPr="006A6537" w:rsidRDefault="006A6537" w:rsidP="006A6537">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6A6537" w:rsidRPr="006A6537" w:rsidTr="006A6537">
        <w:trPr>
          <w:tblCellSpacing w:w="0" w:type="dxa"/>
        </w:trPr>
        <w:tc>
          <w:tcPr>
            <w:tcW w:w="0" w:type="auto"/>
            <w:vAlign w:val="center"/>
            <w:hideMark/>
          </w:tcPr>
          <w:p w:rsidR="006A6537" w:rsidRPr="006A6537" w:rsidRDefault="006A6537" w:rsidP="006A6537">
            <w:pPr>
              <w:spacing w:before="100" w:beforeAutospacing="1" w:after="100" w:afterAutospacing="1" w:line="240" w:lineRule="auto"/>
              <w:divId w:val="350686371"/>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4"/>
                <w:szCs w:val="24"/>
                <w:lang w:eastAsia="ru-RU"/>
              </w:rPr>
              <w:t>Подготовка уведомления о мотивированном отказе в предоставлении муниципальной услуги</w:t>
            </w:r>
          </w:p>
        </w:tc>
      </w:tr>
    </w:tbl>
    <w:p w:rsidR="006A6537" w:rsidRPr="006A6537" w:rsidRDefault="006A6537" w:rsidP="006A6537">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6A6537" w:rsidRPr="006A6537" w:rsidTr="006A6537">
        <w:trPr>
          <w:tblCellSpacing w:w="0" w:type="dxa"/>
        </w:trPr>
        <w:tc>
          <w:tcPr>
            <w:tcW w:w="0" w:type="auto"/>
            <w:vAlign w:val="center"/>
            <w:hideMark/>
          </w:tcPr>
          <w:p w:rsidR="006A6537" w:rsidRPr="006A6537" w:rsidRDefault="006A6537" w:rsidP="006A6537">
            <w:pPr>
              <w:spacing w:before="100" w:beforeAutospacing="1" w:after="100" w:afterAutospacing="1" w:line="240" w:lineRule="auto"/>
              <w:divId w:val="174809952"/>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4"/>
                <w:szCs w:val="24"/>
                <w:lang w:eastAsia="ru-RU"/>
              </w:rPr>
              <w:t xml:space="preserve">Принятие постановления администрации о принятии заявителя на учет и подготовка уведомления о принятии на учет </w:t>
            </w:r>
          </w:p>
        </w:tc>
      </w:tr>
    </w:tbl>
    <w:p w:rsidR="006A6537" w:rsidRPr="006A6537" w:rsidRDefault="006A6537" w:rsidP="006A6537">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6A6537" w:rsidRPr="006A6537" w:rsidTr="006A6537">
        <w:trPr>
          <w:tblCellSpacing w:w="0" w:type="dxa"/>
        </w:trPr>
        <w:tc>
          <w:tcPr>
            <w:tcW w:w="0" w:type="auto"/>
            <w:vAlign w:val="center"/>
            <w:hideMark/>
          </w:tcPr>
          <w:p w:rsidR="006A6537" w:rsidRPr="006A6537" w:rsidRDefault="006A6537" w:rsidP="006A6537">
            <w:pPr>
              <w:spacing w:before="100" w:beforeAutospacing="1" w:after="100" w:afterAutospacing="1" w:line="240" w:lineRule="auto"/>
              <w:divId w:val="1047412838"/>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4"/>
                <w:szCs w:val="24"/>
                <w:lang w:eastAsia="ru-RU"/>
              </w:rPr>
              <w:t>Имеются основания для отказа в предоставлении муниципальной услуги</w:t>
            </w:r>
          </w:p>
        </w:tc>
      </w:tr>
    </w:tbl>
    <w:p w:rsidR="006A6537" w:rsidRPr="006A6537" w:rsidRDefault="006A6537" w:rsidP="006A6537">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6A6537" w:rsidRPr="006A6537" w:rsidTr="006A6537">
        <w:trPr>
          <w:tblCellSpacing w:w="0" w:type="dxa"/>
        </w:trPr>
        <w:tc>
          <w:tcPr>
            <w:tcW w:w="0" w:type="auto"/>
            <w:vAlign w:val="center"/>
            <w:hideMark/>
          </w:tcPr>
          <w:p w:rsidR="006A6537" w:rsidRPr="006A6537" w:rsidRDefault="006A6537" w:rsidP="006A6537">
            <w:pPr>
              <w:spacing w:before="100" w:beforeAutospacing="1" w:after="100" w:afterAutospacing="1" w:line="240" w:lineRule="auto"/>
              <w:divId w:val="1508599064"/>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4"/>
                <w:szCs w:val="24"/>
                <w:lang w:eastAsia="ru-RU"/>
              </w:rPr>
              <w:t>Формирование и направление межведомственных запросов и получение ответов на них</w:t>
            </w:r>
          </w:p>
        </w:tc>
      </w:tr>
    </w:tbl>
    <w:p w:rsidR="006A6537" w:rsidRPr="006A6537" w:rsidRDefault="006A6537" w:rsidP="006A6537">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6A6537" w:rsidRPr="006A6537" w:rsidTr="006A6537">
        <w:trPr>
          <w:tblCellSpacing w:w="0" w:type="dxa"/>
        </w:trPr>
        <w:tc>
          <w:tcPr>
            <w:tcW w:w="0" w:type="auto"/>
            <w:vAlign w:val="center"/>
            <w:hideMark/>
          </w:tcPr>
          <w:p w:rsidR="006A6537" w:rsidRPr="006A6537" w:rsidRDefault="006A6537" w:rsidP="006A6537">
            <w:pPr>
              <w:spacing w:before="100" w:beforeAutospacing="1" w:after="100" w:afterAutospacing="1" w:line="240" w:lineRule="auto"/>
              <w:divId w:val="738022095"/>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4"/>
                <w:szCs w:val="24"/>
                <w:lang w:eastAsia="ru-RU"/>
              </w:rPr>
              <w:t>Проверка необходимости направления межведомственных запросов</w:t>
            </w:r>
          </w:p>
        </w:tc>
      </w:tr>
    </w:tbl>
    <w:p w:rsidR="006A6537" w:rsidRPr="006A6537" w:rsidRDefault="006A6537" w:rsidP="006A653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A6537">
        <w:rPr>
          <w:rFonts w:ascii="Times New Roman" w:eastAsia="Times New Roman" w:hAnsi="Times New Roman" w:cs="Times New Roman"/>
          <w:lang w:eastAsia="ru-RU"/>
        </w:rPr>
        <w:t> </w:t>
      </w:r>
    </w:p>
    <w:p w:rsidR="006A6537" w:rsidRPr="006A6537" w:rsidRDefault="006A6537" w:rsidP="006A653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A6537">
        <w:rPr>
          <w:rFonts w:ascii="Times New Roman" w:eastAsia="Times New Roman" w:hAnsi="Times New Roman" w:cs="Times New Roman"/>
          <w:lang w:eastAsia="ru-RU"/>
        </w:rPr>
        <w:t> </w:t>
      </w:r>
    </w:p>
    <w:p w:rsidR="006A6537" w:rsidRPr="006A6537" w:rsidRDefault="006A6537" w:rsidP="006A653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A6537">
        <w:rPr>
          <w:rFonts w:ascii="Times New Roman" w:eastAsia="Times New Roman" w:hAnsi="Times New Roman" w:cs="Times New Roman"/>
          <w:lang w:eastAsia="ru-RU"/>
        </w:rPr>
        <w:t> </w:t>
      </w:r>
    </w:p>
    <w:p w:rsidR="006A6537" w:rsidRPr="006A6537" w:rsidRDefault="006A6537" w:rsidP="006A653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A6537">
        <w:rPr>
          <w:rFonts w:ascii="Times New Roman" w:eastAsia="Times New Roman" w:hAnsi="Times New Roman" w:cs="Times New Roman"/>
          <w:lang w:eastAsia="ru-RU"/>
        </w:rPr>
        <w:t> </w:t>
      </w:r>
    </w:p>
    <w:p w:rsidR="006A6537" w:rsidRPr="006A6537" w:rsidRDefault="006A6537" w:rsidP="006A653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A6537">
        <w:rPr>
          <w:rFonts w:ascii="Times New Roman" w:eastAsia="Times New Roman" w:hAnsi="Times New Roman" w:cs="Times New Roman"/>
          <w:lang w:eastAsia="ru-RU"/>
        </w:rPr>
        <w:t> </w:t>
      </w:r>
    </w:p>
    <w:p w:rsidR="006A6537" w:rsidRPr="006A6537" w:rsidRDefault="006A6537" w:rsidP="006A653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A6537">
        <w:rPr>
          <w:rFonts w:ascii="Times New Roman" w:eastAsia="Times New Roman" w:hAnsi="Times New Roman" w:cs="Times New Roman"/>
          <w:lang w:eastAsia="ru-RU"/>
        </w:rPr>
        <w:t> </w:t>
      </w:r>
    </w:p>
    <w:p w:rsidR="006A6537" w:rsidRPr="006A6537" w:rsidRDefault="006A6537" w:rsidP="006A653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A6537">
        <w:rPr>
          <w:rFonts w:ascii="Times New Roman" w:eastAsia="Times New Roman" w:hAnsi="Times New Roman" w:cs="Times New Roman"/>
          <w:lang w:eastAsia="ru-RU"/>
        </w:rPr>
        <w:t> </w:t>
      </w:r>
    </w:p>
    <w:p w:rsidR="006A6537" w:rsidRPr="006A6537" w:rsidRDefault="006A6537" w:rsidP="006A653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A6537">
        <w:rPr>
          <w:rFonts w:ascii="Times New Roman" w:eastAsia="Times New Roman" w:hAnsi="Times New Roman" w:cs="Times New Roman"/>
          <w:lang w:eastAsia="ru-RU"/>
        </w:rPr>
        <w:t> </w:t>
      </w:r>
    </w:p>
    <w:p w:rsidR="006A6537" w:rsidRPr="006A6537" w:rsidRDefault="006A6537" w:rsidP="006A6537">
      <w:pPr>
        <w:spacing w:after="0"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b/>
          <w:bCs/>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b/>
          <w:bCs/>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b/>
          <w:bCs/>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b/>
          <w:bCs/>
          <w:sz w:val="28"/>
          <w:szCs w:val="28"/>
          <w:lang w:eastAsia="ru-RU"/>
        </w:rPr>
        <w:t> </w:t>
      </w:r>
      <w:r w:rsidRPr="006A6537">
        <w:rPr>
          <w:rFonts w:ascii="Times New Roman" w:eastAsia="Times New Roman" w:hAnsi="Times New Roman" w:cs="Times New Roman"/>
          <w:sz w:val="24"/>
          <w:szCs w:val="24"/>
          <w:lang w:eastAsia="ru-RU"/>
        </w:rPr>
        <w:t xml:space="preserve"> </w:t>
      </w:r>
    </w:p>
    <w:p w:rsidR="006A6537" w:rsidRPr="006A6537" w:rsidRDefault="006A6537" w:rsidP="006A653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A6537">
        <w:rPr>
          <w:rFonts w:ascii="Times New Roman" w:eastAsia="Times New Roman" w:hAnsi="Times New Roman" w:cs="Times New Roman"/>
          <w:lang w:eastAsia="ru-RU"/>
        </w:rPr>
        <w:t> </w:t>
      </w:r>
    </w:p>
    <w:p w:rsidR="006A6537" w:rsidRPr="006A6537" w:rsidRDefault="006A6537" w:rsidP="006A653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A6537">
        <w:rPr>
          <w:rFonts w:ascii="Times New Roman" w:eastAsia="Times New Roman" w:hAnsi="Times New Roman" w:cs="Times New Roman"/>
          <w:lang w:eastAsia="ru-RU"/>
        </w:rPr>
        <w:t> </w:t>
      </w:r>
    </w:p>
    <w:p w:rsidR="006A6537" w:rsidRPr="006A6537" w:rsidRDefault="006A6537" w:rsidP="006A653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A6537">
        <w:rPr>
          <w:rFonts w:ascii="Times New Roman" w:eastAsia="Times New Roman" w:hAnsi="Times New Roman" w:cs="Times New Roman"/>
          <w:lang w:eastAsia="ru-RU"/>
        </w:rPr>
        <w:t> </w:t>
      </w:r>
    </w:p>
    <w:p w:rsidR="006A6537" w:rsidRPr="006A6537" w:rsidRDefault="006A6537" w:rsidP="006A653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A6537">
        <w:rPr>
          <w:rFonts w:ascii="Times New Roman" w:eastAsia="Times New Roman" w:hAnsi="Times New Roman" w:cs="Times New Roman"/>
          <w:lang w:eastAsia="ru-RU"/>
        </w:rPr>
        <w:lastRenderedPageBreak/>
        <w:t> </w:t>
      </w:r>
    </w:p>
    <w:p w:rsidR="006A6537" w:rsidRPr="006A6537" w:rsidRDefault="006A6537" w:rsidP="006A653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A6537">
        <w:rPr>
          <w:rFonts w:ascii="Times New Roman" w:eastAsia="Times New Roman" w:hAnsi="Times New Roman" w:cs="Times New Roman"/>
          <w:lang w:eastAsia="ru-RU"/>
        </w:rPr>
        <w:t> </w:t>
      </w:r>
    </w:p>
    <w:p w:rsidR="006A6537" w:rsidRPr="006A6537" w:rsidRDefault="006A6537" w:rsidP="006A653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A6537">
        <w:rPr>
          <w:rFonts w:ascii="Times New Roman" w:eastAsia="Times New Roman" w:hAnsi="Times New Roman" w:cs="Times New Roman"/>
          <w:lang w:eastAsia="ru-RU"/>
        </w:rPr>
        <w:t> </w:t>
      </w:r>
    </w:p>
    <w:p w:rsidR="006A6537" w:rsidRPr="006A6537" w:rsidRDefault="006A6537" w:rsidP="006A653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A6537">
        <w:rPr>
          <w:rFonts w:ascii="Times New Roman" w:eastAsia="Times New Roman" w:hAnsi="Times New Roman" w:cs="Times New Roman"/>
          <w:lang w:eastAsia="ru-RU"/>
        </w:rPr>
        <w:t> </w:t>
      </w:r>
    </w:p>
    <w:p w:rsidR="006A6537" w:rsidRPr="006A6537" w:rsidRDefault="006A6537" w:rsidP="006A653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A6537">
        <w:rPr>
          <w:rFonts w:ascii="Times New Roman" w:eastAsia="Times New Roman" w:hAnsi="Times New Roman" w:cs="Times New Roman"/>
          <w:lang w:eastAsia="ru-RU"/>
        </w:rPr>
        <w:t> </w:t>
      </w:r>
    </w:p>
    <w:p w:rsidR="006A6537" w:rsidRPr="006A6537" w:rsidRDefault="006A6537" w:rsidP="006A653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A6537">
        <w:rPr>
          <w:rFonts w:ascii="Times New Roman" w:eastAsia="Times New Roman" w:hAnsi="Times New Roman" w:cs="Times New Roman"/>
          <w:lang w:eastAsia="ru-RU"/>
        </w:rPr>
        <w:t> </w:t>
      </w:r>
    </w:p>
    <w:p w:rsidR="006A6537" w:rsidRPr="006A6537" w:rsidRDefault="006A6537" w:rsidP="006A653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A6537">
        <w:rPr>
          <w:rFonts w:ascii="Times New Roman" w:eastAsia="Times New Roman" w:hAnsi="Times New Roman" w:cs="Times New Roman"/>
          <w:lang w:eastAsia="ru-RU"/>
        </w:rPr>
        <w:t> </w:t>
      </w:r>
    </w:p>
    <w:p w:rsidR="006A6537" w:rsidRPr="006A6537" w:rsidRDefault="006A6537" w:rsidP="006A653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A6537">
        <w:rPr>
          <w:rFonts w:ascii="Times New Roman" w:eastAsia="Times New Roman" w:hAnsi="Times New Roman" w:cs="Times New Roman"/>
          <w:lang w:eastAsia="ru-RU"/>
        </w:rPr>
        <w:t> </w:t>
      </w:r>
    </w:p>
    <w:p w:rsidR="006A6537" w:rsidRPr="006A6537" w:rsidRDefault="006A6537" w:rsidP="006A6537">
      <w:pPr>
        <w:spacing w:after="0"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b/>
          <w:bCs/>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b/>
          <w:bCs/>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b/>
          <w:bCs/>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b/>
          <w:bCs/>
          <w:sz w:val="28"/>
          <w:szCs w:val="28"/>
          <w:shd w:val="clear" w:color="auto" w:fill="FF000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p>
    <w:p w:rsidR="006A6537" w:rsidRPr="006A6537" w:rsidRDefault="006A6537" w:rsidP="006A653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8"/>
          <w:szCs w:val="28"/>
          <w:shd w:val="clear" w:color="auto" w:fill="FF0000"/>
          <w:lang w:eastAsia="ru-RU"/>
        </w:rPr>
        <w:t> </w:t>
      </w:r>
    </w:p>
    <w:p w:rsidR="006A6537" w:rsidRPr="006A6537" w:rsidRDefault="006A6537" w:rsidP="006A653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8"/>
          <w:szCs w:val="28"/>
          <w:lang w:eastAsia="ru-RU"/>
        </w:rPr>
        <w:t> </w:t>
      </w:r>
    </w:p>
    <w:p w:rsidR="006A6537" w:rsidRPr="006A6537" w:rsidRDefault="006A6537" w:rsidP="006A653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A6537">
        <w:rPr>
          <w:rFonts w:ascii="Times New Roman" w:eastAsia="Times New Roman" w:hAnsi="Times New Roman" w:cs="Times New Roman"/>
          <w:lang w:eastAsia="ru-RU"/>
        </w:rPr>
        <w:t> </w:t>
      </w:r>
    </w:p>
    <w:p w:rsidR="006A6537" w:rsidRPr="006A6537" w:rsidRDefault="006A6537" w:rsidP="006A653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A6537">
        <w:rPr>
          <w:rFonts w:ascii="Times New Roman" w:eastAsia="Times New Roman" w:hAnsi="Times New Roman" w:cs="Times New Roman"/>
          <w:lang w:eastAsia="ru-RU"/>
        </w:rPr>
        <w:t> </w:t>
      </w:r>
    </w:p>
    <w:p w:rsidR="006A6537" w:rsidRPr="006A6537" w:rsidRDefault="006A6537" w:rsidP="006A653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6A6537">
        <w:rPr>
          <w:rFonts w:ascii="Times New Roman" w:eastAsia="Times New Roman" w:hAnsi="Times New Roman" w:cs="Times New Roman"/>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6A6537" w:rsidRPr="006A6537" w:rsidTr="006A6537">
        <w:trPr>
          <w:tblCellSpacing w:w="0" w:type="dxa"/>
        </w:trPr>
        <w:tc>
          <w:tcPr>
            <w:tcW w:w="0" w:type="auto"/>
            <w:vAlign w:val="center"/>
            <w:hideMark/>
          </w:tcPr>
          <w:p w:rsidR="006A6537" w:rsidRPr="006A6537" w:rsidRDefault="006A6537" w:rsidP="006A6537">
            <w:pPr>
              <w:spacing w:before="100" w:beforeAutospacing="1" w:after="100" w:afterAutospacing="1" w:line="240" w:lineRule="auto"/>
              <w:divId w:val="369381314"/>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4"/>
                <w:szCs w:val="24"/>
                <w:lang w:eastAsia="ru-RU"/>
              </w:rPr>
              <w:t>Выдача (направление) уведомления о мотивированном отказе в предоставлении муниципальной услуги</w:t>
            </w:r>
          </w:p>
        </w:tc>
      </w:tr>
    </w:tbl>
    <w:p w:rsidR="006A6537" w:rsidRPr="006A6537" w:rsidRDefault="006A6537" w:rsidP="006A6537">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6A6537" w:rsidRPr="006A6537" w:rsidTr="006A6537">
        <w:trPr>
          <w:tblCellSpacing w:w="0" w:type="dxa"/>
        </w:trPr>
        <w:tc>
          <w:tcPr>
            <w:tcW w:w="0" w:type="auto"/>
            <w:vAlign w:val="center"/>
            <w:hideMark/>
          </w:tcPr>
          <w:p w:rsidR="006A6537" w:rsidRPr="006A6537" w:rsidRDefault="006A6537" w:rsidP="006A6537">
            <w:pPr>
              <w:spacing w:before="100" w:beforeAutospacing="1" w:after="100" w:afterAutospacing="1" w:line="240" w:lineRule="auto"/>
              <w:divId w:val="983241852"/>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4"/>
                <w:szCs w:val="24"/>
                <w:lang w:eastAsia="ru-RU"/>
              </w:rPr>
              <w:t>Выдача (направление) уведомления о принятии заявителя  на учет</w:t>
            </w:r>
          </w:p>
        </w:tc>
      </w:tr>
    </w:tbl>
    <w:p w:rsidR="006A6537" w:rsidRPr="006A6537" w:rsidRDefault="006A6537" w:rsidP="006A6537">
      <w:pPr>
        <w:spacing w:after="0"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4"/>
          <w:szCs w:val="24"/>
          <w:lang w:eastAsia="ru-RU"/>
        </w:rPr>
        <w:br w:type="textWrapping" w:clear="all"/>
      </w:r>
      <w:r w:rsidRPr="006A6537">
        <w:rPr>
          <w:rFonts w:ascii="Times New Roman" w:eastAsia="Times New Roman" w:hAnsi="Times New Roman" w:cs="Times New Roman"/>
          <w:sz w:val="28"/>
          <w:szCs w:val="28"/>
          <w:lang w:eastAsia="ru-RU"/>
        </w:rPr>
        <w:t>Приложение № 4</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к административному регламенту</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Форма расписки</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РАСПИСКА</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в получении документов, представленных для принятия решения</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о принятии на учет граждан, претендующих на бесплатное предоставление земельных участков</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Настоящим удостоверяется, что заявитель</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__________________________________________________________________</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xml:space="preserve">представил, а сотрудник администрации _______________ _________________ получил «_____» ________________ _________ документы       </w:t>
      </w:r>
      <w:r w:rsidRPr="006A6537">
        <w:rPr>
          <w:rFonts w:ascii="Times New Roman" w:eastAsia="Times New Roman" w:hAnsi="Times New Roman" w:cs="Times New Roman"/>
          <w:sz w:val="20"/>
          <w:szCs w:val="20"/>
          <w:lang w:eastAsia="ru-RU"/>
        </w:rPr>
        <w:t>(число) (месяц прописью)  (год)</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в количестве _______________________________ экземпляров по</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0"/>
          <w:szCs w:val="20"/>
          <w:lang w:eastAsia="ru-RU"/>
        </w:rPr>
        <w:t>(прописью)</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 xml:space="preserve">прилагаемому к заявлению перечню документов, необходимых для  принятия  решения о принятии на учет граждан, претендующих на бесплатное предоставление земельных участков </w:t>
      </w:r>
      <w:r w:rsidRPr="006A6537">
        <w:rPr>
          <w:rFonts w:ascii="Times New Roman" w:eastAsia="Times New Roman" w:hAnsi="Times New Roman" w:cs="Times New Roman"/>
          <w:sz w:val="20"/>
          <w:szCs w:val="20"/>
          <w:lang w:eastAsia="ru-RU"/>
        </w:rPr>
        <w:t>(согласно п. 2.6.1. настоящего Административного регламента):</w:t>
      </w:r>
      <w:r w:rsidRPr="006A6537">
        <w:rPr>
          <w:rFonts w:ascii="Times New Roman" w:eastAsia="Times New Roman" w:hAnsi="Times New Roman" w:cs="Times New Roman"/>
          <w:sz w:val="24"/>
          <w:szCs w:val="24"/>
          <w:lang w:eastAsia="ru-RU"/>
        </w:rPr>
        <w:t xml:space="preserve"> </w:t>
      </w:r>
    </w:p>
    <w:p w:rsidR="006A6537" w:rsidRPr="006A6537" w:rsidRDefault="006A6537" w:rsidP="006A6537">
      <w:pPr>
        <w:spacing w:before="100" w:beforeAutospacing="1" w:after="100" w:afterAutospacing="1"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8"/>
          <w:szCs w:val="28"/>
          <w:lang w:eastAsia="ru-RU"/>
        </w:rPr>
        <w:t>__________________________________________________________________</w:t>
      </w:r>
    </w:p>
    <w:p w:rsidR="006A6537" w:rsidRPr="006A6537" w:rsidRDefault="006A6537" w:rsidP="006A6537">
      <w:pPr>
        <w:spacing w:before="100" w:beforeAutospacing="1" w:after="100" w:afterAutospacing="1"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8"/>
          <w:szCs w:val="28"/>
          <w:lang w:eastAsia="ru-RU"/>
        </w:rPr>
        <w:t>__________________________________________________________________</w:t>
      </w:r>
    </w:p>
    <w:p w:rsidR="006A6537" w:rsidRPr="006A6537" w:rsidRDefault="006A6537" w:rsidP="006A6537">
      <w:pPr>
        <w:spacing w:before="100" w:beforeAutospacing="1" w:after="100" w:afterAutospacing="1"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8"/>
          <w:szCs w:val="28"/>
          <w:lang w:eastAsia="ru-RU"/>
        </w:rPr>
        <w:lastRenderedPageBreak/>
        <w:t>_________________________________________________________________</w:t>
      </w:r>
    </w:p>
    <w:p w:rsidR="006A6537" w:rsidRPr="006A6537" w:rsidRDefault="006A6537" w:rsidP="006A6537">
      <w:pPr>
        <w:spacing w:after="0"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8"/>
          <w:szCs w:val="28"/>
          <w:lang w:eastAsia="ru-RU"/>
        </w:rPr>
        <w:t>Перечень документов, которые будут получены по межведомственным запросам: __________________________________________________________________.</w:t>
      </w:r>
      <w:r w:rsidRPr="006A6537">
        <w:rPr>
          <w:rFonts w:ascii="Times New Roman" w:eastAsia="Times New Roman" w:hAnsi="Times New Roman" w:cs="Times New Roman"/>
          <w:sz w:val="24"/>
          <w:szCs w:val="24"/>
          <w:lang w:eastAsia="ru-RU"/>
        </w:rPr>
        <w:t xml:space="preserve"> </w:t>
      </w:r>
      <w:r w:rsidRPr="006A6537">
        <w:rPr>
          <w:rFonts w:ascii="Times New Roman" w:eastAsia="Times New Roman" w:hAnsi="Times New Roman" w:cs="Times New Roman"/>
          <w:sz w:val="28"/>
          <w:szCs w:val="28"/>
          <w:lang w:eastAsia="ru-RU"/>
        </w:rPr>
        <w:t>_______________________   ______________ ______________________</w:t>
      </w:r>
      <w:r w:rsidRPr="006A6537">
        <w:rPr>
          <w:rFonts w:ascii="Times New Roman" w:eastAsia="Times New Roman" w:hAnsi="Times New Roman" w:cs="Times New Roman"/>
          <w:sz w:val="24"/>
          <w:szCs w:val="24"/>
          <w:lang w:eastAsia="ru-RU"/>
        </w:rPr>
        <w:t xml:space="preserve"> </w:t>
      </w:r>
    </w:p>
    <w:p w:rsidR="006A6537" w:rsidRPr="006A6537" w:rsidRDefault="006A6537" w:rsidP="006A6537">
      <w:pPr>
        <w:spacing w:before="100" w:beforeAutospacing="1" w:after="100" w:afterAutospacing="1"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0"/>
          <w:szCs w:val="20"/>
          <w:lang w:eastAsia="ru-RU"/>
        </w:rPr>
        <w:t>(должность специалиста,     (подпись)     (расшифровка подписи)</w:t>
      </w:r>
    </w:p>
    <w:p w:rsidR="006A6537" w:rsidRPr="006A6537" w:rsidRDefault="006A6537" w:rsidP="006A6537">
      <w:pPr>
        <w:spacing w:before="100" w:beforeAutospacing="1" w:after="100" w:afterAutospacing="1"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0"/>
          <w:szCs w:val="20"/>
          <w:lang w:eastAsia="ru-RU"/>
        </w:rPr>
        <w:t>ответственного за</w:t>
      </w:r>
    </w:p>
    <w:p w:rsidR="006A6537" w:rsidRPr="006A6537" w:rsidRDefault="006A6537" w:rsidP="006A6537">
      <w:pPr>
        <w:spacing w:before="100" w:beforeAutospacing="1" w:after="100" w:afterAutospacing="1" w:line="240" w:lineRule="auto"/>
        <w:rPr>
          <w:rFonts w:ascii="Times New Roman" w:eastAsia="Times New Roman" w:hAnsi="Times New Roman" w:cs="Times New Roman"/>
          <w:sz w:val="24"/>
          <w:szCs w:val="24"/>
          <w:lang w:eastAsia="ru-RU"/>
        </w:rPr>
      </w:pPr>
      <w:r w:rsidRPr="006A6537">
        <w:rPr>
          <w:rFonts w:ascii="Times New Roman" w:eastAsia="Times New Roman" w:hAnsi="Times New Roman" w:cs="Times New Roman"/>
          <w:sz w:val="20"/>
          <w:szCs w:val="20"/>
          <w:lang w:eastAsia="ru-RU"/>
        </w:rPr>
        <w:t>    прием документов)</w:t>
      </w:r>
    </w:p>
    <w:p w:rsidR="00EA55BA" w:rsidRDefault="00EA55BA">
      <w:bookmarkStart w:id="2" w:name="_GoBack"/>
      <w:bookmarkEnd w:id="2"/>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D2"/>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E1D"/>
    <w:rsid w:val="001D5FC4"/>
    <w:rsid w:val="001E4714"/>
    <w:rsid w:val="001F51EE"/>
    <w:rsid w:val="00201139"/>
    <w:rsid w:val="0025030C"/>
    <w:rsid w:val="00273956"/>
    <w:rsid w:val="002825F1"/>
    <w:rsid w:val="0029245D"/>
    <w:rsid w:val="002978BD"/>
    <w:rsid w:val="002A206B"/>
    <w:rsid w:val="002A487D"/>
    <w:rsid w:val="002B1022"/>
    <w:rsid w:val="002C1B57"/>
    <w:rsid w:val="002E02E6"/>
    <w:rsid w:val="002E33C1"/>
    <w:rsid w:val="002E3CF4"/>
    <w:rsid w:val="002F038C"/>
    <w:rsid w:val="002F0824"/>
    <w:rsid w:val="002F13CE"/>
    <w:rsid w:val="002F608D"/>
    <w:rsid w:val="00302870"/>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0789"/>
    <w:rsid w:val="005E0A6F"/>
    <w:rsid w:val="005E792B"/>
    <w:rsid w:val="005F08B6"/>
    <w:rsid w:val="005F2246"/>
    <w:rsid w:val="006374A1"/>
    <w:rsid w:val="00655236"/>
    <w:rsid w:val="00661B06"/>
    <w:rsid w:val="00674493"/>
    <w:rsid w:val="00683128"/>
    <w:rsid w:val="00686C4E"/>
    <w:rsid w:val="006943A1"/>
    <w:rsid w:val="0069760A"/>
    <w:rsid w:val="006A58EF"/>
    <w:rsid w:val="006A6537"/>
    <w:rsid w:val="006C7691"/>
    <w:rsid w:val="006C7E0A"/>
    <w:rsid w:val="006E03F4"/>
    <w:rsid w:val="006E42A9"/>
    <w:rsid w:val="006E4B0F"/>
    <w:rsid w:val="006E5131"/>
    <w:rsid w:val="007020B7"/>
    <w:rsid w:val="007037AD"/>
    <w:rsid w:val="00711BCE"/>
    <w:rsid w:val="00726DD1"/>
    <w:rsid w:val="00740156"/>
    <w:rsid w:val="00742935"/>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51C2F"/>
    <w:rsid w:val="0086743E"/>
    <w:rsid w:val="008675F9"/>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428D2"/>
    <w:rsid w:val="00950836"/>
    <w:rsid w:val="0095747A"/>
    <w:rsid w:val="009626F2"/>
    <w:rsid w:val="00962F7F"/>
    <w:rsid w:val="00974711"/>
    <w:rsid w:val="00980FBA"/>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819F9"/>
    <w:rsid w:val="00A83095"/>
    <w:rsid w:val="00A9548D"/>
    <w:rsid w:val="00A9736D"/>
    <w:rsid w:val="00AA0B50"/>
    <w:rsid w:val="00AA2457"/>
    <w:rsid w:val="00AB09CE"/>
    <w:rsid w:val="00AB30AC"/>
    <w:rsid w:val="00AB64E1"/>
    <w:rsid w:val="00AC2D95"/>
    <w:rsid w:val="00AC4462"/>
    <w:rsid w:val="00AE1B28"/>
    <w:rsid w:val="00AF0974"/>
    <w:rsid w:val="00AF1714"/>
    <w:rsid w:val="00AF5E46"/>
    <w:rsid w:val="00B115FE"/>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EF7319"/>
    <w:rsid w:val="00F053A0"/>
    <w:rsid w:val="00F05831"/>
    <w:rsid w:val="00F13981"/>
    <w:rsid w:val="00F203C1"/>
    <w:rsid w:val="00F26962"/>
    <w:rsid w:val="00F35E46"/>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 w:val="00FF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normal0">
    <w:name w:val="msonormal"/>
    <w:basedOn w:val="a0"/>
    <w:rsid w:val="006A6537"/>
  </w:style>
  <w:style w:type="character" w:customStyle="1" w:styleId="msolistparagraph0">
    <w:name w:val="msolistparagraph"/>
    <w:basedOn w:val="a0"/>
    <w:rsid w:val="006A6537"/>
  </w:style>
  <w:style w:type="character" w:customStyle="1" w:styleId="consplusnormal">
    <w:name w:val="consplusnormal"/>
    <w:basedOn w:val="a0"/>
    <w:rsid w:val="006A6537"/>
  </w:style>
  <w:style w:type="character" w:styleId="a3">
    <w:name w:val="Hyperlink"/>
    <w:basedOn w:val="a0"/>
    <w:uiPriority w:val="99"/>
    <w:semiHidden/>
    <w:unhideWhenUsed/>
    <w:rsid w:val="006A6537"/>
    <w:rPr>
      <w:color w:val="0000FF"/>
      <w:u w:val="single"/>
    </w:rPr>
  </w:style>
  <w:style w:type="character" w:styleId="a4">
    <w:name w:val="FollowedHyperlink"/>
    <w:basedOn w:val="a0"/>
    <w:uiPriority w:val="99"/>
    <w:semiHidden/>
    <w:unhideWhenUsed/>
    <w:rsid w:val="006A6537"/>
    <w:rPr>
      <w:color w:val="800080"/>
      <w:u w:val="single"/>
    </w:rPr>
  </w:style>
  <w:style w:type="character" w:customStyle="1" w:styleId="consplusnonformat">
    <w:name w:val="consplusnonformat"/>
    <w:basedOn w:val="a0"/>
    <w:rsid w:val="006A6537"/>
  </w:style>
  <w:style w:type="paragraph" w:customStyle="1" w:styleId="consplusnonformat1">
    <w:name w:val="consplusnonformat1"/>
    <w:basedOn w:val="a"/>
    <w:rsid w:val="006A65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normal0">
    <w:name w:val="msonormal"/>
    <w:basedOn w:val="a0"/>
    <w:rsid w:val="006A6537"/>
  </w:style>
  <w:style w:type="character" w:customStyle="1" w:styleId="msolistparagraph0">
    <w:name w:val="msolistparagraph"/>
    <w:basedOn w:val="a0"/>
    <w:rsid w:val="006A6537"/>
  </w:style>
  <w:style w:type="character" w:customStyle="1" w:styleId="consplusnormal">
    <w:name w:val="consplusnormal"/>
    <w:basedOn w:val="a0"/>
    <w:rsid w:val="006A6537"/>
  </w:style>
  <w:style w:type="character" w:styleId="a3">
    <w:name w:val="Hyperlink"/>
    <w:basedOn w:val="a0"/>
    <w:uiPriority w:val="99"/>
    <w:semiHidden/>
    <w:unhideWhenUsed/>
    <w:rsid w:val="006A6537"/>
    <w:rPr>
      <w:color w:val="0000FF"/>
      <w:u w:val="single"/>
    </w:rPr>
  </w:style>
  <w:style w:type="character" w:styleId="a4">
    <w:name w:val="FollowedHyperlink"/>
    <w:basedOn w:val="a0"/>
    <w:uiPriority w:val="99"/>
    <w:semiHidden/>
    <w:unhideWhenUsed/>
    <w:rsid w:val="006A6537"/>
    <w:rPr>
      <w:color w:val="800080"/>
      <w:u w:val="single"/>
    </w:rPr>
  </w:style>
  <w:style w:type="character" w:customStyle="1" w:styleId="consplusnonformat">
    <w:name w:val="consplusnonformat"/>
    <w:basedOn w:val="a0"/>
    <w:rsid w:val="006A6537"/>
  </w:style>
  <w:style w:type="paragraph" w:customStyle="1" w:styleId="consplusnonformat1">
    <w:name w:val="consplusnonformat1"/>
    <w:basedOn w:val="a"/>
    <w:rsid w:val="006A65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8085">
      <w:bodyDiv w:val="1"/>
      <w:marLeft w:val="0"/>
      <w:marRight w:val="0"/>
      <w:marTop w:val="0"/>
      <w:marBottom w:val="0"/>
      <w:divBdr>
        <w:top w:val="none" w:sz="0" w:space="0" w:color="auto"/>
        <w:left w:val="none" w:sz="0" w:space="0" w:color="auto"/>
        <w:bottom w:val="none" w:sz="0" w:space="0" w:color="auto"/>
        <w:right w:val="none" w:sz="0" w:space="0" w:color="auto"/>
      </w:divBdr>
      <w:divsChild>
        <w:div w:id="847133038">
          <w:marLeft w:val="0"/>
          <w:marRight w:val="0"/>
          <w:marTop w:val="0"/>
          <w:marBottom w:val="0"/>
          <w:divBdr>
            <w:top w:val="none" w:sz="0" w:space="0" w:color="auto"/>
            <w:left w:val="none" w:sz="0" w:space="0" w:color="auto"/>
            <w:bottom w:val="none" w:sz="0" w:space="0" w:color="auto"/>
            <w:right w:val="none" w:sz="0" w:space="0" w:color="auto"/>
          </w:divBdr>
        </w:div>
        <w:div w:id="1881631310">
          <w:marLeft w:val="0"/>
          <w:marRight w:val="0"/>
          <w:marTop w:val="0"/>
          <w:marBottom w:val="0"/>
          <w:divBdr>
            <w:top w:val="none" w:sz="0" w:space="0" w:color="auto"/>
            <w:left w:val="none" w:sz="0" w:space="0" w:color="auto"/>
            <w:bottom w:val="none" w:sz="0" w:space="0" w:color="auto"/>
            <w:right w:val="none" w:sz="0" w:space="0" w:color="auto"/>
          </w:divBdr>
        </w:div>
        <w:div w:id="1004280534">
          <w:marLeft w:val="0"/>
          <w:marRight w:val="0"/>
          <w:marTop w:val="0"/>
          <w:marBottom w:val="0"/>
          <w:divBdr>
            <w:top w:val="none" w:sz="0" w:space="0" w:color="auto"/>
            <w:left w:val="none" w:sz="0" w:space="0" w:color="auto"/>
            <w:bottom w:val="none" w:sz="0" w:space="0" w:color="auto"/>
            <w:right w:val="none" w:sz="0" w:space="0" w:color="auto"/>
          </w:divBdr>
        </w:div>
        <w:div w:id="1715303837">
          <w:marLeft w:val="0"/>
          <w:marRight w:val="0"/>
          <w:marTop w:val="0"/>
          <w:marBottom w:val="0"/>
          <w:divBdr>
            <w:top w:val="none" w:sz="0" w:space="0" w:color="auto"/>
            <w:left w:val="none" w:sz="0" w:space="0" w:color="auto"/>
            <w:bottom w:val="none" w:sz="0" w:space="0" w:color="auto"/>
            <w:right w:val="none" w:sz="0" w:space="0" w:color="auto"/>
          </w:divBdr>
        </w:div>
        <w:div w:id="350686371">
          <w:marLeft w:val="0"/>
          <w:marRight w:val="0"/>
          <w:marTop w:val="0"/>
          <w:marBottom w:val="0"/>
          <w:divBdr>
            <w:top w:val="none" w:sz="0" w:space="0" w:color="auto"/>
            <w:left w:val="none" w:sz="0" w:space="0" w:color="auto"/>
            <w:bottom w:val="none" w:sz="0" w:space="0" w:color="auto"/>
            <w:right w:val="none" w:sz="0" w:space="0" w:color="auto"/>
          </w:divBdr>
        </w:div>
        <w:div w:id="174809952">
          <w:marLeft w:val="0"/>
          <w:marRight w:val="0"/>
          <w:marTop w:val="0"/>
          <w:marBottom w:val="0"/>
          <w:divBdr>
            <w:top w:val="none" w:sz="0" w:space="0" w:color="auto"/>
            <w:left w:val="none" w:sz="0" w:space="0" w:color="auto"/>
            <w:bottom w:val="none" w:sz="0" w:space="0" w:color="auto"/>
            <w:right w:val="none" w:sz="0" w:space="0" w:color="auto"/>
          </w:divBdr>
        </w:div>
        <w:div w:id="1047412838">
          <w:marLeft w:val="0"/>
          <w:marRight w:val="0"/>
          <w:marTop w:val="0"/>
          <w:marBottom w:val="0"/>
          <w:divBdr>
            <w:top w:val="none" w:sz="0" w:space="0" w:color="auto"/>
            <w:left w:val="none" w:sz="0" w:space="0" w:color="auto"/>
            <w:bottom w:val="none" w:sz="0" w:space="0" w:color="auto"/>
            <w:right w:val="none" w:sz="0" w:space="0" w:color="auto"/>
          </w:divBdr>
        </w:div>
        <w:div w:id="1508599064">
          <w:marLeft w:val="0"/>
          <w:marRight w:val="0"/>
          <w:marTop w:val="0"/>
          <w:marBottom w:val="0"/>
          <w:divBdr>
            <w:top w:val="none" w:sz="0" w:space="0" w:color="auto"/>
            <w:left w:val="none" w:sz="0" w:space="0" w:color="auto"/>
            <w:bottom w:val="none" w:sz="0" w:space="0" w:color="auto"/>
            <w:right w:val="none" w:sz="0" w:space="0" w:color="auto"/>
          </w:divBdr>
        </w:div>
        <w:div w:id="738022095">
          <w:marLeft w:val="0"/>
          <w:marRight w:val="0"/>
          <w:marTop w:val="0"/>
          <w:marBottom w:val="0"/>
          <w:divBdr>
            <w:top w:val="none" w:sz="0" w:space="0" w:color="auto"/>
            <w:left w:val="none" w:sz="0" w:space="0" w:color="auto"/>
            <w:bottom w:val="none" w:sz="0" w:space="0" w:color="auto"/>
            <w:right w:val="none" w:sz="0" w:space="0" w:color="auto"/>
          </w:divBdr>
        </w:div>
        <w:div w:id="369381314">
          <w:marLeft w:val="0"/>
          <w:marRight w:val="0"/>
          <w:marTop w:val="0"/>
          <w:marBottom w:val="0"/>
          <w:divBdr>
            <w:top w:val="none" w:sz="0" w:space="0" w:color="auto"/>
            <w:left w:val="none" w:sz="0" w:space="0" w:color="auto"/>
            <w:bottom w:val="none" w:sz="0" w:space="0" w:color="auto"/>
            <w:right w:val="none" w:sz="0" w:space="0" w:color="auto"/>
          </w:divBdr>
        </w:div>
        <w:div w:id="983241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18175BCD2F41F34A4E7AA6EM4jCL" TargetMode="External"/><Relationship Id="rId13" Type="http://schemas.openxmlformats.org/officeDocument/2006/relationships/hyperlink" Target="consultantplus://offline/ref=4FE2A7D6986EE3A9E3A86B1C5F07EBB1C870EF515E5016786F9C59F2AFL9T1M" TargetMode="External"/><Relationship Id="rId18" Type="http://schemas.openxmlformats.org/officeDocument/2006/relationships/hyperlink" Target="consultantplus://offline/ref=4FE2A7D6986EE3A9E3A86B1C5F07EBB1C870EE57585316786F9C59F2AFL9T1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FE2A7D6986EE3A9E3A87511496BB4B4C87CB3595F53142F35C302AFF89834DB7F9318BDBA03741601330DLBT0M" TargetMode="External"/><Relationship Id="rId7" Type="http://schemas.openxmlformats.org/officeDocument/2006/relationships/hyperlink" Target="consultantplus://offline/ref=1F14188F162E1D53DE5BEB90A3CE58235F808679B7D5F41F34A4E7AA6EM4jCL" TargetMode="External"/><Relationship Id="rId12" Type="http://schemas.openxmlformats.org/officeDocument/2006/relationships/hyperlink" Target="consultantplus://offline/ref=4FE2A7D6986EE3A9E3A86B1C5F07EBB1C870EE535A5416786F9C59F2AF913E8C38DC41FFFE0E751FL0T5M" TargetMode="External"/><Relationship Id="rId17" Type="http://schemas.openxmlformats.org/officeDocument/2006/relationships/hyperlink" Target="consultantplus://offline/ref=4FE2A7D6986EE3A9E3A86B1C5F07EBB1C871E85D515116786F9C59F2AFL9T1M"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FE2A7D6986EE3A9E3A86B1C5F07EBB1C873E55C5E5516786F9C59F2AFL9T1M" TargetMode="External"/><Relationship Id="rId20" Type="http://schemas.openxmlformats.org/officeDocument/2006/relationships/hyperlink" Target="consultantplus://offline/ref=4FE2A7D6986EE3A9E3A87511496BB4B4C87CB3595F55152936C302AFF89834DB7F9318BDBA037416013208LBTEM" TargetMode="External"/><Relationship Id="rId1" Type="http://schemas.openxmlformats.org/officeDocument/2006/relationships/styles" Target="styles.xml"/><Relationship Id="rId6" Type="http://schemas.openxmlformats.org/officeDocument/2006/relationships/hyperlink" Target="consultantplus://offline/ref=1F14188F162E1D53DE5BEB90A3CE58235F808679B2DAF41F34A4E7AA6EM4jCL" TargetMode="External"/><Relationship Id="rId11" Type="http://schemas.openxmlformats.org/officeDocument/2006/relationships/hyperlink" Target="consultantplus://offline/ref=4FE2A7D6986EE3A9E3A86B1C5F07EBB1CB7FEA515207417A3EC957LFT7M" TargetMode="External"/><Relationship Id="rId24" Type="http://schemas.openxmlformats.org/officeDocument/2006/relationships/hyperlink" Target="consultantplus://offline/ref=C2178C5FC98D957C14DD2A46A6EAFD00E68E4D82D1C35F7BC61C8800D04E93A7446D6084E88FEC5913DA8C29SEO" TargetMode="External"/><Relationship Id="rId5" Type="http://schemas.openxmlformats.org/officeDocument/2006/relationships/hyperlink" Target="consultantplus://offline/ref=1F14188F162E1D53DE5BEB90A3CE58235F808679B3D3F41F34A4E7AA6EM4jCL" TargetMode="External"/><Relationship Id="rId15" Type="http://schemas.openxmlformats.org/officeDocument/2006/relationships/hyperlink" Target="consultantplus://offline/ref=4FE2A7D6986EE3A9E3A86B1C5F07EBB1C870EF515A5616786F9C59F2AFL9T1M" TargetMode="External"/><Relationship Id="rId23" Type="http://schemas.openxmlformats.org/officeDocument/2006/relationships/hyperlink" Target="consultantplus://offline/ref=389A7EC46534918C6224AFBF9725C2FBCB3E5F63834A234249170635378BCBC6B65C2B7A361061DC19EC8001AAI" TargetMode="External"/><Relationship Id="rId10" Type="http://schemas.openxmlformats.org/officeDocument/2006/relationships/hyperlink" Target="consultantplus://offline/ref=1F14188F162E1D53DE5BF59DB5A207265F8CDA71B2D6F74E6AFBBCF73945C0FDD80B62E5B4FE75819C8E5EM2j4L" TargetMode="External"/><Relationship Id="rId19" Type="http://schemas.openxmlformats.org/officeDocument/2006/relationships/hyperlink" Target="consultantplus://offline/ref=4FE2A7D6986EE3A9E3A87511496BB4B4C87CB3595F55152931C302AFF89834DBL7TFM" TargetMode="External"/><Relationship Id="rId4" Type="http://schemas.openxmlformats.org/officeDocument/2006/relationships/webSettings" Target="webSettings.xml"/><Relationship Id="rId9" Type="http://schemas.openxmlformats.org/officeDocument/2006/relationships/hyperlink" Target="consultantplus://offline/ref=1F14188F162E1D53DE5BEB90A3CE58235F80877FB5D0F41F34A4E7AA6EM4jCL" TargetMode="External"/><Relationship Id="rId14" Type="http://schemas.openxmlformats.org/officeDocument/2006/relationships/hyperlink" Target="consultantplus://offline/ref=4FE2A7D6986EE3A9E3A86B1C5F07EBB1C870EF515F5916786F9C59F2AFL9T1M" TargetMode="External"/><Relationship Id="rId22" Type="http://schemas.openxmlformats.org/officeDocument/2006/relationships/hyperlink" Target="consultantplus://offline/ref=2F4E6F0BDD44106EC36252FF0CED7B52402236CFC990969D680B52B3CCC20DE31BDC6292aDM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8153</Words>
  <Characters>46476</Characters>
  <Application>Microsoft Office Word</Application>
  <DocSecurity>0</DocSecurity>
  <Lines>387</Lines>
  <Paragraphs>109</Paragraphs>
  <ScaleCrop>false</ScaleCrop>
  <Company>SPecialiST RePack</Company>
  <LinksUpToDate>false</LinksUpToDate>
  <CharactersWithSpaces>54520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2018-06-20T20:18:00Z</dcterms:created>
  <dcterms:modified xsi:type="dcterms:W3CDTF">2018-06-20T20:19:00Z</dcterms:modified>
</cp:coreProperties>
</file>