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4A438B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4F35" w:rsidRPr="004A438B" w:rsidRDefault="004A438B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БОЛЬШЕАЛАБУХСКОГО </w:t>
      </w:r>
      <w:r w:rsidR="00C64F35" w:rsidRPr="004A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64F35" w:rsidRPr="004A438B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C64F35" w:rsidRPr="004A438B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64F35" w:rsidRPr="004A438B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35" w:rsidRPr="004A438B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8B7DED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26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4A438B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A438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4A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</w:t>
      </w:r>
      <w:proofErr w:type="spellStart"/>
      <w:r w:rsidR="004A43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53BC1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приведении нормативных правовых актов администрации </w:t>
      </w:r>
      <w:proofErr w:type="spellStart"/>
      <w:r w:rsidR="004A4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Большеалабухского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 соответствие</w:t>
      </w:r>
      <w:r w:rsidR="008B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действующему законодательству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53BC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</w:t>
      </w:r>
      <w:proofErr w:type="spellStart"/>
      <w:r w:rsidR="004A438B" w:rsidRPr="004A43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4A438B" w:rsidRPr="004A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соответствие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конодательству</w:t>
      </w:r>
      <w:r w:rsidR="0035157B" w:rsidRPr="00B074DA">
        <w:rPr>
          <w:rFonts w:ascii="Times New Roman" w:hAnsi="Times New Roman" w:cs="Times New Roman"/>
          <w:sz w:val="28"/>
          <w:szCs w:val="28"/>
        </w:rPr>
        <w:t>,</w:t>
      </w:r>
      <w:r w:rsidR="005E5302">
        <w:rPr>
          <w:rFonts w:ascii="Times New Roman" w:hAnsi="Times New Roman" w:cs="Times New Roman"/>
          <w:sz w:val="28"/>
          <w:szCs w:val="28"/>
        </w:rPr>
        <w:t xml:space="preserve"> на основании экспертного заключения</w:t>
      </w:r>
      <w:r w:rsidR="008B7DED">
        <w:rPr>
          <w:rFonts w:ascii="Times New Roman" w:hAnsi="Times New Roman" w:cs="Times New Roman"/>
          <w:sz w:val="28"/>
          <w:szCs w:val="28"/>
        </w:rPr>
        <w:t xml:space="preserve"> </w:t>
      </w:r>
      <w:r w:rsidR="005E5302">
        <w:rPr>
          <w:rFonts w:ascii="Times New Roman" w:hAnsi="Times New Roman" w:cs="Times New Roman"/>
          <w:sz w:val="28"/>
          <w:szCs w:val="28"/>
        </w:rPr>
        <w:t xml:space="preserve">правового управления правительства Воронежской области,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02" w:rsidRDefault="00C64F35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spellStart"/>
      <w:r w:rsidR="004A438B" w:rsidRPr="004A43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4A438B" w:rsidRPr="004A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03.06.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5E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4A4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Большеалабухском</w:t>
      </w:r>
      <w:proofErr w:type="spellEnd"/>
      <w:r w:rsidR="004A438B" w:rsidRPr="004A4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Грибановского муниципального района Воронежской области 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E5302" w:rsidRPr="009E5D54" w:rsidRDefault="005E5302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4A438B" w:rsidRPr="004A43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4A438B" w:rsidRPr="004A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25.01.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265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4A4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Большеалабухском</w:t>
      </w:r>
      <w:proofErr w:type="spellEnd"/>
      <w:r w:rsidR="004A438B" w:rsidRPr="004A4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Грибановского муниципального района Воронежской области 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B074DA" w:rsidTr="00EE6108">
        <w:tc>
          <w:tcPr>
            <w:tcW w:w="3251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4A438B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Сорокина</w:t>
            </w:r>
          </w:p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6FBC" w:rsidRPr="00B074DA" w:rsidRDefault="00226FBC" w:rsidP="00265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6FBC" w:rsidRPr="00B074DA" w:rsidSect="008B7DE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65979"/>
    <w:rsid w:val="002800DF"/>
    <w:rsid w:val="00305966"/>
    <w:rsid w:val="0035157B"/>
    <w:rsid w:val="003C25E7"/>
    <w:rsid w:val="004232FB"/>
    <w:rsid w:val="00467014"/>
    <w:rsid w:val="004705ED"/>
    <w:rsid w:val="004A438B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5E5302"/>
    <w:rsid w:val="006E2989"/>
    <w:rsid w:val="006E4829"/>
    <w:rsid w:val="00766A18"/>
    <w:rsid w:val="0078156F"/>
    <w:rsid w:val="00835EC2"/>
    <w:rsid w:val="00852595"/>
    <w:rsid w:val="008A1D28"/>
    <w:rsid w:val="008B7DED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34D92"/>
    <w:rsid w:val="00A82635"/>
    <w:rsid w:val="00AE59E4"/>
    <w:rsid w:val="00B074DA"/>
    <w:rsid w:val="00B31214"/>
    <w:rsid w:val="00B4671B"/>
    <w:rsid w:val="00BA7105"/>
    <w:rsid w:val="00C2064E"/>
    <w:rsid w:val="00C242AE"/>
    <w:rsid w:val="00C53BC1"/>
    <w:rsid w:val="00C64F35"/>
    <w:rsid w:val="00C831AA"/>
    <w:rsid w:val="00CA4207"/>
    <w:rsid w:val="00D859B7"/>
    <w:rsid w:val="00EE6108"/>
    <w:rsid w:val="00F10E42"/>
    <w:rsid w:val="00F139EA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22</cp:revision>
  <dcterms:created xsi:type="dcterms:W3CDTF">2019-05-13T11:25:00Z</dcterms:created>
  <dcterms:modified xsi:type="dcterms:W3CDTF">2022-09-20T06:03:00Z</dcterms:modified>
</cp:coreProperties>
</file>