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4B2" w:rsidRPr="00947757" w:rsidRDefault="001C64B2" w:rsidP="001C64B2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947757">
        <w:rPr>
          <w:rFonts w:ascii="Times New Roman" w:hAnsi="Times New Roman"/>
          <w:b/>
          <w:bCs/>
          <w:sz w:val="28"/>
          <w:szCs w:val="28"/>
        </w:rPr>
        <w:t xml:space="preserve">АДМИНИСТРАЦИЯ </w:t>
      </w:r>
    </w:p>
    <w:p w:rsidR="001C64B2" w:rsidRPr="00947757" w:rsidRDefault="00D02493" w:rsidP="001C64B2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БОЛЬШЕАЛАБУХСКОГО </w:t>
      </w:r>
      <w:r w:rsidR="001C64B2" w:rsidRPr="00947757">
        <w:rPr>
          <w:rFonts w:ascii="Times New Roman" w:hAnsi="Times New Roman"/>
          <w:b/>
          <w:bCs/>
          <w:sz w:val="28"/>
          <w:szCs w:val="28"/>
        </w:rPr>
        <w:t>СЕЛЬСКОГО ПОСЕЛЕНИЯ</w:t>
      </w:r>
    </w:p>
    <w:p w:rsidR="001C64B2" w:rsidRPr="00947757" w:rsidRDefault="001C64B2" w:rsidP="001C64B2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947757">
        <w:rPr>
          <w:rFonts w:ascii="Times New Roman" w:hAnsi="Times New Roman"/>
          <w:b/>
          <w:bCs/>
          <w:sz w:val="28"/>
          <w:szCs w:val="28"/>
        </w:rPr>
        <w:t>ГРИБАНОВСКОГО МУНИЦИПАЛЬНОГО РАЙОНА</w:t>
      </w:r>
    </w:p>
    <w:p w:rsidR="001C64B2" w:rsidRPr="00947757" w:rsidRDefault="001C64B2" w:rsidP="001C64B2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947757">
        <w:rPr>
          <w:rFonts w:ascii="Times New Roman" w:hAnsi="Times New Roman"/>
          <w:b/>
          <w:bCs/>
          <w:sz w:val="28"/>
          <w:szCs w:val="28"/>
        </w:rPr>
        <w:t>ВОРОНЕЖСКОЙ ОБЛАСТИ</w:t>
      </w:r>
    </w:p>
    <w:p w:rsidR="001C64B2" w:rsidRPr="00947757" w:rsidRDefault="001C64B2" w:rsidP="001C64B2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C64B2" w:rsidRPr="00947757" w:rsidRDefault="001C64B2" w:rsidP="001C64B2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C64B2" w:rsidRPr="00E260F9" w:rsidRDefault="001C64B2" w:rsidP="001C64B2">
      <w:pPr>
        <w:jc w:val="center"/>
        <w:rPr>
          <w:rFonts w:ascii="Times New Roman" w:hAnsi="Times New Roman"/>
          <w:sz w:val="28"/>
          <w:szCs w:val="28"/>
        </w:rPr>
      </w:pPr>
      <w:r w:rsidRPr="00E260F9">
        <w:rPr>
          <w:rFonts w:ascii="Times New Roman" w:hAnsi="Times New Roman"/>
          <w:sz w:val="28"/>
          <w:szCs w:val="28"/>
        </w:rPr>
        <w:t>ПОСТАНОВЛЕНИЕ</w:t>
      </w:r>
    </w:p>
    <w:p w:rsidR="001C64B2" w:rsidRPr="00E260F9" w:rsidRDefault="001C64B2" w:rsidP="001C64B2">
      <w:pPr>
        <w:rPr>
          <w:rFonts w:ascii="Times New Roman" w:hAnsi="Times New Roman"/>
          <w:sz w:val="28"/>
          <w:szCs w:val="28"/>
        </w:rPr>
      </w:pPr>
    </w:p>
    <w:p w:rsidR="001C64B2" w:rsidRPr="00E260F9" w:rsidRDefault="001C64B2" w:rsidP="001C64B2">
      <w:pPr>
        <w:rPr>
          <w:rFonts w:ascii="Times New Roman" w:hAnsi="Times New Roman"/>
          <w:sz w:val="28"/>
          <w:szCs w:val="28"/>
        </w:rPr>
      </w:pPr>
    </w:p>
    <w:p w:rsidR="001C64B2" w:rsidRPr="004B577D" w:rsidRDefault="00D02493" w:rsidP="001C64B2">
      <w:pPr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13.09.</w:t>
      </w:r>
      <w:r w:rsidR="001C64B2" w:rsidRPr="004B577D">
        <w:rPr>
          <w:rFonts w:ascii="Times New Roman" w:eastAsiaTheme="minorHAnsi" w:hAnsi="Times New Roman"/>
          <w:sz w:val="28"/>
          <w:szCs w:val="28"/>
          <w:lang w:eastAsia="en-US"/>
        </w:rPr>
        <w:t>20</w:t>
      </w:r>
      <w:r w:rsidR="001C64B2">
        <w:rPr>
          <w:rFonts w:ascii="Times New Roman" w:eastAsiaTheme="minorHAnsi" w:hAnsi="Times New Roman"/>
          <w:sz w:val="28"/>
          <w:szCs w:val="28"/>
          <w:lang w:eastAsia="en-US"/>
        </w:rPr>
        <w:t>18</w:t>
      </w:r>
      <w:r w:rsidR="001C64B2" w:rsidRPr="004B577D">
        <w:rPr>
          <w:rFonts w:ascii="Times New Roman" w:eastAsiaTheme="minorHAnsi" w:hAnsi="Times New Roman"/>
          <w:sz w:val="28"/>
          <w:szCs w:val="28"/>
          <w:lang w:eastAsia="en-US"/>
        </w:rPr>
        <w:t xml:space="preserve"> года №</w:t>
      </w:r>
      <w:r w:rsidR="001C64B2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42</w:t>
      </w:r>
    </w:p>
    <w:p w:rsidR="001C64B2" w:rsidRDefault="00D02493" w:rsidP="001C64B2">
      <w:pPr>
        <w:autoSpaceDE w:val="0"/>
        <w:autoSpaceDN w:val="0"/>
        <w:adjustRightInd w:val="0"/>
        <w:ind w:right="482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Большие </w:t>
      </w:r>
      <w:proofErr w:type="spellStart"/>
      <w:r>
        <w:rPr>
          <w:rFonts w:ascii="Times New Roman" w:hAnsi="Times New Roman"/>
          <w:sz w:val="28"/>
          <w:szCs w:val="28"/>
        </w:rPr>
        <w:t>Алабухи</w:t>
      </w:r>
      <w:proofErr w:type="spellEnd"/>
    </w:p>
    <w:p w:rsidR="001C64B2" w:rsidRPr="00E260F9" w:rsidRDefault="001C64B2" w:rsidP="001C64B2">
      <w:pPr>
        <w:autoSpaceDE w:val="0"/>
        <w:autoSpaceDN w:val="0"/>
        <w:adjustRightInd w:val="0"/>
        <w:ind w:right="4820"/>
        <w:rPr>
          <w:rFonts w:ascii="Times New Roman" w:hAnsi="Times New Roman"/>
          <w:sz w:val="28"/>
          <w:szCs w:val="28"/>
        </w:rPr>
      </w:pPr>
    </w:p>
    <w:p w:rsidR="001C64B2" w:rsidRPr="00AC4895" w:rsidRDefault="001C64B2" w:rsidP="001C64B2">
      <w:pPr>
        <w:pStyle w:val="Title"/>
        <w:spacing w:before="0" w:after="0"/>
        <w:ind w:right="3968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C4895">
        <w:rPr>
          <w:rFonts w:ascii="Times New Roman" w:hAnsi="Times New Roman" w:cs="Times New Roman"/>
          <w:b w:val="0"/>
          <w:sz w:val="28"/>
          <w:szCs w:val="28"/>
        </w:rPr>
        <w:t xml:space="preserve">О внесении </w:t>
      </w:r>
      <w:r>
        <w:rPr>
          <w:rFonts w:ascii="Times New Roman" w:hAnsi="Times New Roman" w:cs="Times New Roman"/>
          <w:b w:val="0"/>
          <w:sz w:val="28"/>
          <w:szCs w:val="28"/>
        </w:rPr>
        <w:t>изменений</w:t>
      </w:r>
      <w:r w:rsidRPr="00AC4895">
        <w:rPr>
          <w:rFonts w:ascii="Times New Roman" w:hAnsi="Times New Roman" w:cs="Times New Roman"/>
          <w:b w:val="0"/>
          <w:sz w:val="28"/>
          <w:szCs w:val="28"/>
        </w:rPr>
        <w:t xml:space="preserve"> в отдельные административные регламенты администрации </w:t>
      </w:r>
      <w:r w:rsidR="00D02493">
        <w:rPr>
          <w:rFonts w:ascii="Times New Roman" w:hAnsi="Times New Roman" w:cs="Times New Roman"/>
          <w:b w:val="0"/>
          <w:sz w:val="28"/>
          <w:szCs w:val="28"/>
        </w:rPr>
        <w:t>Большеалабухского</w:t>
      </w:r>
      <w:r w:rsidRPr="00AC4895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Грибановского муниципального района Воронежской области </w:t>
      </w:r>
      <w:r>
        <w:rPr>
          <w:rFonts w:ascii="Times New Roman" w:hAnsi="Times New Roman" w:cs="Times New Roman"/>
          <w:b w:val="0"/>
          <w:sz w:val="28"/>
          <w:szCs w:val="28"/>
        </w:rPr>
        <w:t>по предоставлению муниципальных услуг</w:t>
      </w:r>
    </w:p>
    <w:p w:rsidR="001C64B2" w:rsidRPr="00E260F9" w:rsidRDefault="001C64B2" w:rsidP="001C64B2">
      <w:pPr>
        <w:rPr>
          <w:rFonts w:ascii="Times New Roman" w:hAnsi="Times New Roman"/>
          <w:sz w:val="28"/>
          <w:szCs w:val="28"/>
        </w:rPr>
      </w:pPr>
    </w:p>
    <w:p w:rsidR="00BA7D0E" w:rsidRDefault="001C64B2" w:rsidP="001C64B2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C02C4F">
        <w:rPr>
          <w:rFonts w:ascii="Times New Roman" w:hAnsi="Times New Roman"/>
          <w:sz w:val="28"/>
          <w:szCs w:val="28"/>
        </w:rPr>
        <w:t>В целях  приведения  муниципальн</w:t>
      </w:r>
      <w:r>
        <w:rPr>
          <w:rFonts w:ascii="Times New Roman" w:hAnsi="Times New Roman"/>
          <w:sz w:val="28"/>
          <w:szCs w:val="28"/>
        </w:rPr>
        <w:t>ых</w:t>
      </w:r>
      <w:r w:rsidRPr="00C02C4F">
        <w:rPr>
          <w:rFonts w:ascii="Times New Roman" w:hAnsi="Times New Roman"/>
          <w:sz w:val="28"/>
          <w:szCs w:val="28"/>
        </w:rPr>
        <w:t xml:space="preserve"> правов</w:t>
      </w:r>
      <w:r>
        <w:rPr>
          <w:rFonts w:ascii="Times New Roman" w:hAnsi="Times New Roman"/>
          <w:sz w:val="28"/>
          <w:szCs w:val="28"/>
        </w:rPr>
        <w:t>ых</w:t>
      </w:r>
      <w:r w:rsidRPr="00C02C4F">
        <w:rPr>
          <w:rFonts w:ascii="Times New Roman" w:hAnsi="Times New Roman"/>
          <w:sz w:val="28"/>
          <w:szCs w:val="28"/>
        </w:rPr>
        <w:t xml:space="preserve"> акт</w:t>
      </w:r>
      <w:r>
        <w:rPr>
          <w:rFonts w:ascii="Times New Roman" w:hAnsi="Times New Roman"/>
          <w:sz w:val="28"/>
          <w:szCs w:val="28"/>
        </w:rPr>
        <w:t>ов</w:t>
      </w:r>
      <w:r w:rsidRPr="00C02C4F">
        <w:rPr>
          <w:rFonts w:ascii="Times New Roman" w:hAnsi="Times New Roman"/>
          <w:sz w:val="28"/>
          <w:szCs w:val="28"/>
        </w:rPr>
        <w:t xml:space="preserve">  в соответствие с действующим законодательством, актуализации сведений, руководствуясь Федеральным законом от 27.07.2010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2C4F">
        <w:rPr>
          <w:rFonts w:ascii="Times New Roman" w:hAnsi="Times New Roman"/>
          <w:sz w:val="28"/>
          <w:szCs w:val="28"/>
        </w:rPr>
        <w:t>210-ФЗ «Об организации предоставления  государственных  и муниципальных  услуг»,</w:t>
      </w:r>
      <w:r w:rsidRPr="00E260F9">
        <w:rPr>
          <w:rFonts w:ascii="Times New Roman" w:hAnsi="Times New Roman"/>
          <w:sz w:val="28"/>
          <w:szCs w:val="28"/>
        </w:rPr>
        <w:t xml:space="preserve"> администрация сельского поселения </w:t>
      </w:r>
      <w:proofErr w:type="gramEnd"/>
    </w:p>
    <w:p w:rsidR="001C64B2" w:rsidRPr="00E260F9" w:rsidRDefault="001C64B2" w:rsidP="00BA7D0E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proofErr w:type="gramStart"/>
      <w:r w:rsidRPr="00E260F9">
        <w:rPr>
          <w:rFonts w:ascii="Times New Roman" w:hAnsi="Times New Roman"/>
          <w:sz w:val="28"/>
          <w:szCs w:val="28"/>
        </w:rPr>
        <w:t>п</w:t>
      </w:r>
      <w:proofErr w:type="gramEnd"/>
      <w:r w:rsidRPr="00E260F9"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1C64B2" w:rsidRPr="00E260F9" w:rsidRDefault="001C64B2" w:rsidP="001C64B2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1C64B2" w:rsidRPr="00AC4895" w:rsidRDefault="001C64B2" w:rsidP="001C64B2">
      <w:pPr>
        <w:pStyle w:val="Title"/>
        <w:numPr>
          <w:ilvl w:val="0"/>
          <w:numId w:val="1"/>
        </w:numPr>
        <w:spacing w:before="0" w:after="0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C4895">
        <w:rPr>
          <w:rFonts w:ascii="Times New Roman" w:hAnsi="Times New Roman" w:cs="Times New Roman"/>
          <w:b w:val="0"/>
          <w:sz w:val="28"/>
          <w:szCs w:val="28"/>
        </w:rPr>
        <w:t xml:space="preserve">Внести в отдельные административные регламенты администрации </w:t>
      </w:r>
      <w:r w:rsidR="00D02493">
        <w:rPr>
          <w:rFonts w:ascii="Times New Roman" w:hAnsi="Times New Roman" w:cs="Times New Roman"/>
          <w:b w:val="0"/>
          <w:sz w:val="28"/>
          <w:szCs w:val="28"/>
        </w:rPr>
        <w:t>Большеалабухского</w:t>
      </w:r>
      <w:r w:rsidRPr="00AC4895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Грибановского муниципального района Воронежской области по предоставлению муниципальн</w:t>
      </w:r>
      <w:r>
        <w:rPr>
          <w:rFonts w:ascii="Times New Roman" w:hAnsi="Times New Roman" w:cs="Times New Roman"/>
          <w:b w:val="0"/>
          <w:sz w:val="28"/>
          <w:szCs w:val="28"/>
        </w:rPr>
        <w:t>ых</w:t>
      </w:r>
      <w:r w:rsidRPr="00AC4895">
        <w:rPr>
          <w:rFonts w:ascii="Times New Roman" w:hAnsi="Times New Roman" w:cs="Times New Roman"/>
          <w:b w:val="0"/>
          <w:sz w:val="28"/>
          <w:szCs w:val="28"/>
        </w:rPr>
        <w:t xml:space="preserve"> услуг:</w:t>
      </w:r>
    </w:p>
    <w:p w:rsidR="001C64B2" w:rsidRPr="00BC7433" w:rsidRDefault="001C64B2" w:rsidP="001C64B2">
      <w:pPr>
        <w:pStyle w:val="ConsPlusTitle"/>
        <w:widowControl/>
        <w:tabs>
          <w:tab w:val="left" w:pos="9356"/>
        </w:tabs>
        <w:ind w:right="-1"/>
        <w:jc w:val="both"/>
        <w:rPr>
          <w:rFonts w:ascii="Times New Roman" w:hAnsi="Times New Roman" w:cs="Times New Roman"/>
          <w:b w:val="0"/>
          <w:kern w:val="1"/>
          <w:sz w:val="28"/>
          <w:lang w:eastAsia="hi-IN" w:bidi="hi-IN"/>
        </w:rPr>
      </w:pPr>
      <w:r w:rsidRPr="00BC7433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 xml:space="preserve">    </w:t>
      </w:r>
      <w:proofErr w:type="gramStart"/>
      <w:r w:rsidRPr="00BC7433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 xml:space="preserve">- </w:t>
      </w:r>
      <w:r w:rsidRPr="00BC7433">
        <w:rPr>
          <w:rFonts w:ascii="Times New Roman" w:hAnsi="Times New Roman" w:cs="Times New Roman"/>
          <w:b w:val="0"/>
          <w:sz w:val="28"/>
          <w:szCs w:val="28"/>
        </w:rPr>
        <w:t>Принятие граждан на учет нуждающихся в предоставлении жилых помещений по договорам найма жилых помещений жилищного фонда социального использования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утвержденный постановлением администрации </w:t>
      </w:r>
      <w:r w:rsidR="00D02493">
        <w:rPr>
          <w:rFonts w:ascii="Times New Roman" w:hAnsi="Times New Roman" w:cs="Times New Roman"/>
          <w:b w:val="0"/>
          <w:sz w:val="28"/>
          <w:szCs w:val="28"/>
        </w:rPr>
        <w:t>Большеалабухского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о</w:t>
      </w:r>
      <w:r w:rsidR="00D02493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>т 24.06.2016 г. № 49</w:t>
      </w:r>
      <w:r w:rsidRPr="00BC7433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 xml:space="preserve"> «Об утверждении административного регламента администрации </w:t>
      </w:r>
      <w:r w:rsidR="00D02493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>Большеалабухского</w:t>
      </w:r>
      <w:r w:rsidRPr="00BC7433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 xml:space="preserve"> сельского поселения по предоставлению муниципальной услуги </w:t>
      </w:r>
      <w:r w:rsidRPr="00BC7433"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  <w:t>«</w:t>
      </w:r>
      <w:r w:rsidRPr="00BC7433">
        <w:rPr>
          <w:rFonts w:ascii="Times New Roman" w:hAnsi="Times New Roman" w:cs="Times New Roman"/>
          <w:b w:val="0"/>
          <w:sz w:val="28"/>
          <w:szCs w:val="28"/>
        </w:rPr>
        <w:t>Принятие граждан на учет нуждающихся в предоставлении жилых помещений по договорам найма жилых помещений жилищного фонда социального использования</w:t>
      </w:r>
      <w:r w:rsidRPr="00BC7433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>»;</w:t>
      </w:r>
      <w:proofErr w:type="gramEnd"/>
    </w:p>
    <w:p w:rsidR="001C64B2" w:rsidRPr="00E260F9" w:rsidRDefault="001C64B2" w:rsidP="001C64B2">
      <w:pPr>
        <w:pStyle w:val="ConsPlusTitle"/>
        <w:widowControl/>
        <w:tabs>
          <w:tab w:val="left" w:pos="9356"/>
        </w:tabs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- </w:t>
      </w:r>
      <w:r w:rsidRPr="00BC7433">
        <w:rPr>
          <w:rFonts w:ascii="Times New Roman" w:hAnsi="Times New Roman"/>
          <w:b w:val="0"/>
          <w:sz w:val="28"/>
          <w:szCs w:val="28"/>
        </w:rPr>
        <w:t>Передача жилых помещений муниципального жилищного фонда в собственность граждан в порядке приватизации</w:t>
      </w:r>
      <w:r>
        <w:rPr>
          <w:rFonts w:ascii="Times New Roman" w:hAnsi="Times New Roman"/>
          <w:b w:val="0"/>
          <w:sz w:val="28"/>
          <w:szCs w:val="28"/>
        </w:rPr>
        <w:t xml:space="preserve">,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утвержденный постановлением администрации </w:t>
      </w:r>
      <w:r w:rsidR="00D02493">
        <w:rPr>
          <w:rFonts w:ascii="Times New Roman" w:hAnsi="Times New Roman" w:cs="Times New Roman"/>
          <w:b w:val="0"/>
          <w:sz w:val="28"/>
          <w:szCs w:val="28"/>
        </w:rPr>
        <w:t>Большеалабухского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r w:rsidR="00D02493">
        <w:rPr>
          <w:rFonts w:ascii="Times New Roman" w:hAnsi="Times New Roman"/>
          <w:b w:val="0"/>
          <w:kern w:val="1"/>
          <w:sz w:val="28"/>
          <w:lang w:eastAsia="hi-IN" w:bidi="hi-IN"/>
        </w:rPr>
        <w:t xml:space="preserve"> от 16.12.2015 г. № 97</w:t>
      </w:r>
      <w:r w:rsidRPr="00BC7433">
        <w:rPr>
          <w:rFonts w:ascii="Times New Roman" w:hAnsi="Times New Roman"/>
          <w:b w:val="0"/>
          <w:kern w:val="1"/>
          <w:sz w:val="28"/>
          <w:lang w:eastAsia="hi-IN" w:bidi="hi-IN"/>
        </w:rPr>
        <w:t xml:space="preserve"> «</w:t>
      </w:r>
      <w:r w:rsidRPr="00BC7433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 xml:space="preserve">Об утверждении административного </w:t>
      </w:r>
      <w:r w:rsidRPr="00BC7433">
        <w:rPr>
          <w:rFonts w:ascii="Times New Roman" w:hAnsi="Times New Roman"/>
          <w:b w:val="0"/>
          <w:kern w:val="1"/>
          <w:sz w:val="28"/>
          <w:lang w:eastAsia="hi-IN" w:bidi="hi-IN"/>
        </w:rPr>
        <w:t>р</w:t>
      </w:r>
      <w:r w:rsidR="00D02493">
        <w:rPr>
          <w:rFonts w:ascii="Times New Roman" w:hAnsi="Times New Roman"/>
          <w:b w:val="0"/>
          <w:kern w:val="1"/>
          <w:sz w:val="28"/>
          <w:lang w:eastAsia="hi-IN" w:bidi="hi-IN"/>
        </w:rPr>
        <w:t>егламента администрации Большеалабухского</w:t>
      </w:r>
      <w:r w:rsidRPr="00BC7433">
        <w:rPr>
          <w:rFonts w:ascii="Times New Roman" w:hAnsi="Times New Roman"/>
          <w:b w:val="0"/>
          <w:kern w:val="1"/>
          <w:sz w:val="28"/>
          <w:lang w:eastAsia="hi-IN" w:bidi="hi-IN"/>
        </w:rPr>
        <w:t xml:space="preserve"> сельского поселения по предоставлению </w:t>
      </w:r>
      <w:r w:rsidRPr="00BC7433">
        <w:rPr>
          <w:rFonts w:ascii="Times New Roman" w:hAnsi="Times New Roman"/>
          <w:b w:val="0"/>
          <w:kern w:val="1"/>
          <w:sz w:val="28"/>
          <w:lang w:eastAsia="hi-IN" w:bidi="hi-IN"/>
        </w:rPr>
        <w:lastRenderedPageBreak/>
        <w:t xml:space="preserve">муниципальной услуги </w:t>
      </w:r>
      <w:r w:rsidRPr="00BC7433">
        <w:rPr>
          <w:rFonts w:ascii="Times New Roman" w:hAnsi="Times New Roman"/>
          <w:b w:val="0"/>
          <w:kern w:val="1"/>
          <w:sz w:val="28"/>
          <w:szCs w:val="28"/>
          <w:lang w:eastAsia="hi-IN" w:bidi="hi-IN"/>
        </w:rPr>
        <w:t>«</w:t>
      </w:r>
      <w:r w:rsidRPr="00BC7433">
        <w:rPr>
          <w:rFonts w:ascii="Times New Roman" w:hAnsi="Times New Roman"/>
          <w:b w:val="0"/>
          <w:sz w:val="28"/>
          <w:szCs w:val="28"/>
        </w:rPr>
        <w:t>Передача жилых помещений муниципального жилищного фонда в собственность граждан в порядке приватизации</w:t>
      </w:r>
      <w:r w:rsidRPr="00BC7433">
        <w:rPr>
          <w:rFonts w:ascii="Times New Roman" w:hAnsi="Times New Roman"/>
          <w:b w:val="0"/>
          <w:kern w:val="1"/>
          <w:sz w:val="28"/>
          <w:lang w:eastAsia="hi-IN" w:bidi="hi-IN"/>
        </w:rPr>
        <w:t>»</w:t>
      </w:r>
      <w:r w:rsidRPr="00BC7433">
        <w:rPr>
          <w:rFonts w:ascii="Times New Roman" w:hAnsi="Times New Roman" w:cs="Times New Roman"/>
          <w:b w:val="0"/>
          <w:sz w:val="28"/>
          <w:szCs w:val="28"/>
        </w:rPr>
        <w:t xml:space="preserve">      следующие изменения:</w:t>
      </w:r>
    </w:p>
    <w:p w:rsidR="001C64B2" w:rsidRPr="005675AC" w:rsidRDefault="001C64B2" w:rsidP="001C64B2">
      <w:pPr>
        <w:autoSpaceDE w:val="0"/>
        <w:autoSpaceDN w:val="0"/>
        <w:adjustRightInd w:val="0"/>
        <w:ind w:right="142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1.1.</w:t>
      </w:r>
      <w:r w:rsidRPr="005675AC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5675AC">
        <w:rPr>
          <w:rFonts w:ascii="Times New Roman" w:hAnsi="Times New Roman"/>
          <w:sz w:val="28"/>
          <w:szCs w:val="28"/>
        </w:rPr>
        <w:t>пункте</w:t>
      </w:r>
      <w:proofErr w:type="gramEnd"/>
      <w:r w:rsidRPr="005675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1.3.2 раздела 1.3 части 1, пункте 2.14.2 раздела 2.14 части 2, пункте 1 приложения 1 к административному регламенту,</w:t>
      </w:r>
      <w:r w:rsidRPr="00FA68EC">
        <w:rPr>
          <w:rFonts w:ascii="Times New Roman" w:eastAsia="Calibri" w:hAnsi="Times New Roman" w:cs="Arial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Arial"/>
          <w:color w:val="000000"/>
          <w:sz w:val="28"/>
          <w:szCs w:val="28"/>
        </w:rPr>
        <w:t>о</w:t>
      </w:r>
      <w:r w:rsidRPr="00F04160">
        <w:rPr>
          <w:rFonts w:ascii="Times New Roman" w:hAnsi="Times New Roman"/>
          <w:sz w:val="28"/>
          <w:szCs w:val="28"/>
        </w:rPr>
        <w:t>фициальн</w:t>
      </w:r>
      <w:r>
        <w:rPr>
          <w:rFonts w:ascii="Times New Roman" w:hAnsi="Times New Roman"/>
          <w:sz w:val="28"/>
          <w:szCs w:val="28"/>
        </w:rPr>
        <w:t xml:space="preserve">ый </w:t>
      </w:r>
      <w:r w:rsidRPr="00F04160">
        <w:rPr>
          <w:rFonts w:ascii="Times New Roman" w:hAnsi="Times New Roman"/>
          <w:sz w:val="28"/>
          <w:szCs w:val="28"/>
        </w:rPr>
        <w:t xml:space="preserve">сайт администрации в сети </w:t>
      </w:r>
      <w:r>
        <w:rPr>
          <w:rFonts w:ascii="Times New Roman" w:hAnsi="Times New Roman"/>
          <w:sz w:val="28"/>
          <w:szCs w:val="28"/>
        </w:rPr>
        <w:t>и</w:t>
      </w:r>
      <w:r w:rsidRPr="00F04160">
        <w:rPr>
          <w:rFonts w:ascii="Times New Roman" w:hAnsi="Times New Roman"/>
          <w:sz w:val="28"/>
          <w:szCs w:val="28"/>
        </w:rPr>
        <w:t>нтернет</w:t>
      </w:r>
      <w:r>
        <w:rPr>
          <w:rFonts w:ascii="Times New Roman" w:hAnsi="Times New Roman"/>
          <w:sz w:val="28"/>
          <w:szCs w:val="28"/>
        </w:rPr>
        <w:t xml:space="preserve"> изложить в следующей редакции: </w:t>
      </w:r>
      <w:r w:rsidR="00D02493" w:rsidRPr="00D02493">
        <w:rPr>
          <w:rFonts w:ascii="Times New Roman" w:hAnsi="Times New Roman"/>
          <w:sz w:val="28"/>
          <w:szCs w:val="28"/>
        </w:rPr>
        <w:t>«http://bigalabuh-grib.ru».</w:t>
      </w:r>
    </w:p>
    <w:p w:rsidR="001C64B2" w:rsidRPr="009362AB" w:rsidRDefault="001C64B2" w:rsidP="001C64B2">
      <w:pPr>
        <w:autoSpaceDE w:val="0"/>
        <w:autoSpaceDN w:val="0"/>
        <w:adjustRightInd w:val="0"/>
        <w:ind w:left="-284" w:right="142"/>
        <w:rPr>
          <w:rFonts w:ascii="Times New Roman" w:eastAsia="Calibri" w:hAnsi="Times New Roman" w:cs="Arial"/>
          <w:color w:val="000000"/>
          <w:sz w:val="28"/>
          <w:szCs w:val="28"/>
        </w:rPr>
      </w:pPr>
      <w:r>
        <w:rPr>
          <w:rFonts w:ascii="Times New Roman" w:eastAsia="Calibri" w:hAnsi="Times New Roman" w:cs="Arial"/>
          <w:color w:val="000000"/>
          <w:sz w:val="28"/>
          <w:szCs w:val="28"/>
        </w:rPr>
        <w:t>1.2.</w:t>
      </w:r>
      <w:r w:rsidRPr="009362AB">
        <w:rPr>
          <w:rFonts w:ascii="Times New Roman" w:eastAsia="Calibri" w:hAnsi="Times New Roman" w:cs="Arial"/>
          <w:color w:val="000000"/>
          <w:sz w:val="28"/>
          <w:szCs w:val="28"/>
        </w:rPr>
        <w:t xml:space="preserve">В </w:t>
      </w:r>
      <w:proofErr w:type="gramStart"/>
      <w:r w:rsidRPr="009362AB">
        <w:rPr>
          <w:rFonts w:ascii="Times New Roman" w:eastAsia="Calibri" w:hAnsi="Times New Roman" w:cs="Arial"/>
          <w:color w:val="000000"/>
          <w:sz w:val="28"/>
          <w:szCs w:val="28"/>
        </w:rPr>
        <w:t>пункте</w:t>
      </w:r>
      <w:proofErr w:type="gramEnd"/>
      <w:r w:rsidRPr="009362AB">
        <w:rPr>
          <w:rFonts w:ascii="Times New Roman" w:eastAsia="Calibri" w:hAnsi="Times New Roman" w:cs="Arial"/>
          <w:color w:val="000000"/>
          <w:sz w:val="28"/>
          <w:szCs w:val="28"/>
        </w:rPr>
        <w:t xml:space="preserve"> 3.</w:t>
      </w:r>
      <w:r>
        <w:rPr>
          <w:rFonts w:ascii="Times New Roman" w:eastAsia="Calibri" w:hAnsi="Times New Roman" w:cs="Arial"/>
          <w:color w:val="000000"/>
          <w:sz w:val="28"/>
          <w:szCs w:val="28"/>
        </w:rPr>
        <w:t>2</w:t>
      </w:r>
      <w:r w:rsidRPr="009362AB">
        <w:rPr>
          <w:rFonts w:ascii="Times New Roman" w:eastAsia="Calibri" w:hAnsi="Times New Roman" w:cs="Arial"/>
          <w:color w:val="000000"/>
          <w:sz w:val="28"/>
          <w:szCs w:val="28"/>
        </w:rPr>
        <w:t xml:space="preserve">. приложения № 1 </w:t>
      </w:r>
      <w:r w:rsidRPr="009362AB">
        <w:rPr>
          <w:rFonts w:ascii="Times New Roman" w:hAnsi="Times New Roman"/>
          <w:color w:val="000000"/>
          <w:sz w:val="28"/>
          <w:szCs w:val="28"/>
        </w:rPr>
        <w:t xml:space="preserve">к административному регламенту  </w:t>
      </w:r>
      <w:r w:rsidRPr="009362AB">
        <w:rPr>
          <w:rFonts w:ascii="Times New Roman" w:eastAsia="Calibri" w:hAnsi="Times New Roman" w:cs="Arial"/>
          <w:color w:val="000000"/>
          <w:sz w:val="28"/>
          <w:szCs w:val="28"/>
        </w:rPr>
        <w:t xml:space="preserve">график работы АУ «МФЦ» изложить в следующей редакции: </w:t>
      </w:r>
    </w:p>
    <w:p w:rsidR="001C64B2" w:rsidRPr="009362AB" w:rsidRDefault="001C64B2" w:rsidP="001C64B2">
      <w:pPr>
        <w:autoSpaceDE w:val="0"/>
        <w:autoSpaceDN w:val="0"/>
        <w:adjustRightInd w:val="0"/>
        <w:ind w:left="-284" w:right="142"/>
        <w:rPr>
          <w:rFonts w:ascii="Times New Roman" w:hAnsi="Times New Roman" w:cs="Arial"/>
          <w:color w:val="000000"/>
          <w:sz w:val="28"/>
          <w:szCs w:val="28"/>
        </w:rPr>
      </w:pPr>
      <w:r w:rsidRPr="009362AB">
        <w:rPr>
          <w:rFonts w:ascii="Times New Roman" w:eastAsia="Calibri" w:hAnsi="Times New Roman" w:cs="Arial"/>
          <w:color w:val="000000"/>
          <w:sz w:val="28"/>
          <w:szCs w:val="28"/>
        </w:rPr>
        <w:t xml:space="preserve">«Понедельник-пятница: </w:t>
      </w:r>
      <w:r w:rsidRPr="009362AB">
        <w:rPr>
          <w:rFonts w:ascii="Times New Roman" w:hAnsi="Times New Roman" w:cs="Arial"/>
          <w:color w:val="000000"/>
          <w:sz w:val="28"/>
          <w:szCs w:val="28"/>
        </w:rPr>
        <w:t>8.00-17.00. Перерыв: 12.00-13.00</w:t>
      </w:r>
    </w:p>
    <w:p w:rsidR="001C64B2" w:rsidRPr="009362AB" w:rsidRDefault="001C64B2" w:rsidP="001C64B2">
      <w:pPr>
        <w:autoSpaceDE w:val="0"/>
        <w:autoSpaceDN w:val="0"/>
        <w:adjustRightInd w:val="0"/>
        <w:ind w:left="-284" w:right="142"/>
        <w:rPr>
          <w:rFonts w:ascii="Times New Roman" w:eastAsia="Calibri" w:hAnsi="Times New Roman" w:cs="Arial"/>
          <w:color w:val="000000"/>
          <w:sz w:val="28"/>
          <w:szCs w:val="28"/>
        </w:rPr>
      </w:pPr>
      <w:r w:rsidRPr="009362AB">
        <w:rPr>
          <w:rFonts w:ascii="Times New Roman" w:hAnsi="Times New Roman" w:cs="Arial"/>
          <w:color w:val="000000"/>
          <w:sz w:val="28"/>
          <w:szCs w:val="28"/>
        </w:rPr>
        <w:t>Выходные: суббота, воскресенье».</w:t>
      </w:r>
    </w:p>
    <w:p w:rsidR="001C64B2" w:rsidRPr="00181B84" w:rsidRDefault="001C64B2" w:rsidP="001C64B2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/>
          <w:bCs/>
          <w:sz w:val="28"/>
          <w:szCs w:val="28"/>
        </w:rPr>
      </w:pPr>
      <w:r w:rsidRPr="00E260F9">
        <w:rPr>
          <w:rFonts w:ascii="Times New Roman" w:hAnsi="Times New Roman"/>
          <w:sz w:val="28"/>
          <w:szCs w:val="28"/>
        </w:rPr>
        <w:t>2.</w:t>
      </w:r>
      <w:r w:rsidRPr="00E260F9">
        <w:rPr>
          <w:rFonts w:ascii="Times New Roman" w:hAnsi="Times New Roman"/>
          <w:color w:val="000000"/>
          <w:sz w:val="28"/>
          <w:szCs w:val="28"/>
        </w:rPr>
        <w:t xml:space="preserve"> Настоящее п</w:t>
      </w:r>
      <w:r w:rsidRPr="00E260F9">
        <w:rPr>
          <w:rFonts w:ascii="Times New Roman" w:hAnsi="Times New Roman"/>
          <w:bCs/>
          <w:sz w:val="28"/>
          <w:szCs w:val="28"/>
        </w:rPr>
        <w:t xml:space="preserve">остановление вступает в силу со дня его официального </w:t>
      </w:r>
      <w:r w:rsidRPr="00181B84">
        <w:rPr>
          <w:rFonts w:ascii="Times New Roman" w:hAnsi="Times New Roman"/>
          <w:bCs/>
          <w:sz w:val="28"/>
          <w:szCs w:val="28"/>
        </w:rPr>
        <w:t>обнародования</w:t>
      </w:r>
      <w:r w:rsidRPr="00181B84">
        <w:rPr>
          <w:rFonts w:ascii="Times New Roman" w:hAnsi="Times New Roman"/>
          <w:sz w:val="28"/>
          <w:szCs w:val="28"/>
        </w:rPr>
        <w:t>.</w:t>
      </w:r>
      <w:r w:rsidRPr="00181B84">
        <w:rPr>
          <w:rFonts w:ascii="Times New Roman" w:hAnsi="Times New Roman"/>
          <w:bCs/>
          <w:sz w:val="28"/>
          <w:szCs w:val="28"/>
        </w:rPr>
        <w:t xml:space="preserve"> </w:t>
      </w:r>
    </w:p>
    <w:p w:rsidR="001C64B2" w:rsidRPr="00E260F9" w:rsidRDefault="001C64B2" w:rsidP="001C64B2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E260F9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E260F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260F9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1C64B2" w:rsidRPr="00E260F9" w:rsidRDefault="001C64B2" w:rsidP="001C64B2">
      <w:pPr>
        <w:ind w:firstLine="709"/>
        <w:rPr>
          <w:rFonts w:ascii="Times New Roman" w:hAnsi="Times New Roman"/>
          <w:sz w:val="28"/>
          <w:szCs w:val="28"/>
        </w:rPr>
      </w:pPr>
    </w:p>
    <w:p w:rsidR="001C64B2" w:rsidRPr="00181B84" w:rsidRDefault="001C64B2" w:rsidP="001C64B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81B84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D02493">
        <w:rPr>
          <w:rFonts w:ascii="Times New Roman" w:hAnsi="Times New Roman" w:cs="Times New Roman"/>
          <w:sz w:val="28"/>
          <w:szCs w:val="28"/>
        </w:rPr>
        <w:t>В.Н. Муратова</w:t>
      </w:r>
    </w:p>
    <w:p w:rsidR="001C64B2" w:rsidRPr="00E260F9" w:rsidRDefault="001C64B2" w:rsidP="001C64B2">
      <w:pPr>
        <w:ind w:firstLine="709"/>
        <w:rPr>
          <w:rFonts w:ascii="Times New Roman" w:hAnsi="Times New Roman"/>
          <w:sz w:val="28"/>
          <w:szCs w:val="28"/>
        </w:rPr>
      </w:pPr>
    </w:p>
    <w:p w:rsidR="001C64B2" w:rsidRPr="00E260F9" w:rsidRDefault="001C64B2" w:rsidP="001C64B2">
      <w:pPr>
        <w:ind w:firstLine="709"/>
        <w:rPr>
          <w:rFonts w:ascii="Times New Roman" w:hAnsi="Times New Roman"/>
          <w:sz w:val="28"/>
          <w:szCs w:val="28"/>
        </w:rPr>
      </w:pPr>
    </w:p>
    <w:p w:rsidR="006857A1" w:rsidRPr="001C64B2" w:rsidRDefault="006857A1" w:rsidP="001C64B2">
      <w:pPr>
        <w:jc w:val="center"/>
        <w:rPr>
          <w:rFonts w:ascii="Times New Roman" w:hAnsi="Times New Roman"/>
          <w:sz w:val="28"/>
          <w:szCs w:val="28"/>
        </w:rPr>
      </w:pPr>
    </w:p>
    <w:sectPr w:rsidR="006857A1" w:rsidRPr="001C64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15D8C"/>
    <w:multiLevelType w:val="multilevel"/>
    <w:tmpl w:val="91DACA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137"/>
    <w:rsid w:val="00047CFC"/>
    <w:rsid w:val="001C64B2"/>
    <w:rsid w:val="003C7137"/>
    <w:rsid w:val="006857A1"/>
    <w:rsid w:val="009C2D63"/>
    <w:rsid w:val="00A51173"/>
    <w:rsid w:val="00BA7D0E"/>
    <w:rsid w:val="00D02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1C64B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47C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7C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47CF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47CF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47CF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47CF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47CF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47CF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47CF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7C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47C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47CF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047CF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047CF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047CF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047CF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047CF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47CF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47CFC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47CF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047C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47CFC"/>
    <w:pPr>
      <w:numPr>
        <w:ilvl w:val="1"/>
      </w:numPr>
      <w:ind w:firstLine="567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047CF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047CFC"/>
    <w:rPr>
      <w:b/>
      <w:bCs/>
    </w:rPr>
  </w:style>
  <w:style w:type="character" w:styleId="a9">
    <w:name w:val="Emphasis"/>
    <w:basedOn w:val="a0"/>
    <w:uiPriority w:val="20"/>
    <w:qFormat/>
    <w:rsid w:val="00047CFC"/>
    <w:rPr>
      <w:i/>
      <w:iCs/>
    </w:rPr>
  </w:style>
  <w:style w:type="paragraph" w:styleId="aa">
    <w:name w:val="No Spacing"/>
    <w:uiPriority w:val="1"/>
    <w:qFormat/>
    <w:rsid w:val="00047CF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47CF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47CFC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47CFC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047CF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047CFC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047CFC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047CFC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047CFC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047CFC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047CFC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047CFC"/>
    <w:pPr>
      <w:outlineLvl w:val="9"/>
    </w:pPr>
  </w:style>
  <w:style w:type="paragraph" w:customStyle="1" w:styleId="Title">
    <w:name w:val="Title!Название НПА"/>
    <w:basedOn w:val="a"/>
    <w:rsid w:val="001C64B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rsid w:val="001C64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C64B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1C64B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47C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7C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47CF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47CF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47CF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47CF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47CF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47CF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47CF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7C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47C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47CF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047CF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047CF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047CF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047CF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047CF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47CF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47CFC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47CF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047C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47CFC"/>
    <w:pPr>
      <w:numPr>
        <w:ilvl w:val="1"/>
      </w:numPr>
      <w:ind w:firstLine="567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047CF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047CFC"/>
    <w:rPr>
      <w:b/>
      <w:bCs/>
    </w:rPr>
  </w:style>
  <w:style w:type="character" w:styleId="a9">
    <w:name w:val="Emphasis"/>
    <w:basedOn w:val="a0"/>
    <w:uiPriority w:val="20"/>
    <w:qFormat/>
    <w:rsid w:val="00047CFC"/>
    <w:rPr>
      <w:i/>
      <w:iCs/>
    </w:rPr>
  </w:style>
  <w:style w:type="paragraph" w:styleId="aa">
    <w:name w:val="No Spacing"/>
    <w:uiPriority w:val="1"/>
    <w:qFormat/>
    <w:rsid w:val="00047CF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47CF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47CFC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47CFC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047CF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047CFC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047CFC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047CFC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047CFC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047CFC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047CFC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047CFC"/>
    <w:pPr>
      <w:outlineLvl w:val="9"/>
    </w:pPr>
  </w:style>
  <w:style w:type="paragraph" w:customStyle="1" w:styleId="Title">
    <w:name w:val="Title!Название НПА"/>
    <w:basedOn w:val="a"/>
    <w:rsid w:val="001C64B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rsid w:val="001C64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C64B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2018-09-13T10:09:00Z</cp:lastPrinted>
  <dcterms:created xsi:type="dcterms:W3CDTF">2018-09-03T08:15:00Z</dcterms:created>
  <dcterms:modified xsi:type="dcterms:W3CDTF">2018-09-13T10:09:00Z</dcterms:modified>
</cp:coreProperties>
</file>