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995" w:rsidRPr="00FD2791" w:rsidRDefault="00DD4995" w:rsidP="00DD4995">
      <w:pPr>
        <w:ind w:firstLine="851"/>
        <w:jc w:val="right"/>
        <w:rPr>
          <w:sz w:val="28"/>
          <w:szCs w:val="28"/>
        </w:rPr>
      </w:pPr>
      <w:r w:rsidRPr="00023503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</w:t>
      </w:r>
      <w:r w:rsidRPr="00023503">
        <w:rPr>
          <w:sz w:val="28"/>
          <w:szCs w:val="28"/>
        </w:rPr>
        <w:t>1</w:t>
      </w:r>
    </w:p>
    <w:p w:rsidR="00DD4995" w:rsidRPr="00FD2791" w:rsidRDefault="00DD4995" w:rsidP="00DD4995">
      <w:pPr>
        <w:ind w:firstLine="851"/>
        <w:jc w:val="center"/>
        <w:rPr>
          <w:sz w:val="18"/>
          <w:szCs w:val="18"/>
        </w:rPr>
      </w:pPr>
    </w:p>
    <w:p w:rsidR="00DD4995" w:rsidRDefault="00DD4995" w:rsidP="00DD4995">
      <w:pPr>
        <w:ind w:firstLine="851"/>
        <w:jc w:val="center"/>
        <w:rPr>
          <w:b/>
          <w:sz w:val="28"/>
          <w:szCs w:val="28"/>
        </w:rPr>
      </w:pPr>
      <w:r w:rsidRPr="00941E07">
        <w:rPr>
          <w:b/>
          <w:sz w:val="28"/>
          <w:szCs w:val="28"/>
        </w:rPr>
        <w:t>Статистические данные</w:t>
      </w:r>
      <w:r w:rsidRPr="00FD2791">
        <w:rPr>
          <w:b/>
          <w:sz w:val="28"/>
          <w:szCs w:val="28"/>
        </w:rPr>
        <w:t xml:space="preserve"> </w:t>
      </w:r>
      <w:r w:rsidRPr="00941E07">
        <w:rPr>
          <w:b/>
          <w:sz w:val="28"/>
          <w:szCs w:val="28"/>
        </w:rPr>
        <w:t>о работе с обращениями граждан</w:t>
      </w:r>
    </w:p>
    <w:p w:rsidR="00DD4995" w:rsidRDefault="00DD4995" w:rsidP="00DD4995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квартале 2019 года </w:t>
      </w:r>
    </w:p>
    <w:p w:rsidR="00DD4995" w:rsidRDefault="000D21D4" w:rsidP="0023539C">
      <w:pPr>
        <w:tabs>
          <w:tab w:val="left" w:pos="4440"/>
        </w:tabs>
        <w:ind w:firstLine="851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Большеалабухского</w:t>
      </w:r>
      <w:proofErr w:type="spellEnd"/>
      <w:r>
        <w:rPr>
          <w:b/>
          <w:sz w:val="28"/>
          <w:szCs w:val="28"/>
        </w:rPr>
        <w:t xml:space="preserve"> сельского поселения Грибановского муниципального района</w:t>
      </w:r>
    </w:p>
    <w:p w:rsidR="00DD4995" w:rsidRPr="00FD2791" w:rsidRDefault="0023539C" w:rsidP="00DD4995">
      <w:pPr>
        <w:ind w:firstLine="851"/>
        <w:jc w:val="center"/>
        <w:rPr>
          <w:sz w:val="28"/>
          <w:vertAlign w:val="subscript"/>
        </w:rPr>
      </w:pPr>
      <w:r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5.5pt;margin-top:3.8pt;width:465.75pt;height:2.25pt;z-index:251660288" o:connectortype="straight"/>
        </w:pict>
      </w:r>
      <w:r w:rsidR="00DD4995" w:rsidRPr="0091011F">
        <w:rPr>
          <w:sz w:val="28"/>
          <w:szCs w:val="28"/>
          <w:vertAlign w:val="subscript"/>
        </w:rPr>
        <w:t xml:space="preserve"> (наименование</w:t>
      </w:r>
      <w:r w:rsidR="00DD4995">
        <w:rPr>
          <w:sz w:val="28"/>
          <w:szCs w:val="28"/>
          <w:vertAlign w:val="subscript"/>
        </w:rPr>
        <w:t xml:space="preserve"> </w:t>
      </w:r>
      <w:r w:rsidR="00BB75B2">
        <w:rPr>
          <w:sz w:val="28"/>
          <w:vertAlign w:val="subscript"/>
        </w:rPr>
        <w:t>сельского поселения муниципального образования</w:t>
      </w:r>
      <w:r w:rsidR="00DD4995" w:rsidRPr="0091011F">
        <w:rPr>
          <w:sz w:val="28"/>
          <w:szCs w:val="28"/>
          <w:vertAlign w:val="subscript"/>
        </w:rPr>
        <w:t>)</w:t>
      </w:r>
    </w:p>
    <w:p w:rsidR="00DD4995" w:rsidRDefault="00DD4995" w:rsidP="00BB75B2">
      <w:pPr>
        <w:ind w:firstLine="851"/>
        <w:jc w:val="center"/>
        <w:rPr>
          <w:sz w:val="28"/>
          <w:szCs w:val="28"/>
        </w:rPr>
      </w:pPr>
      <w:r w:rsidRPr="00D10578">
        <w:rPr>
          <w:i/>
        </w:rPr>
        <w:t xml:space="preserve"> </w:t>
      </w:r>
    </w:p>
    <w:p w:rsidR="00DD4995" w:rsidRPr="00901AAD" w:rsidRDefault="00DD4995" w:rsidP="00DD49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Поступило письменных обращений и принято устных обращений от граждан на личном приеме </w:t>
      </w:r>
      <w:r w:rsidRPr="00901AAD">
        <w:rPr>
          <w:sz w:val="28"/>
          <w:szCs w:val="28"/>
        </w:rPr>
        <w:t>всего –</w:t>
      </w:r>
      <w:r w:rsidR="0023539C">
        <w:rPr>
          <w:sz w:val="28"/>
          <w:szCs w:val="28"/>
        </w:rPr>
        <w:t>20</w:t>
      </w:r>
    </w:p>
    <w:p w:rsidR="00DD4995" w:rsidRDefault="00DD4995" w:rsidP="00DD49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DD4995" w:rsidRDefault="00DD4995" w:rsidP="00DD4995">
      <w:pPr>
        <w:numPr>
          <w:ilvl w:val="1"/>
          <w:numId w:val="1"/>
        </w:numPr>
        <w:tabs>
          <w:tab w:val="clear" w:pos="720"/>
          <w:tab w:val="num" w:pos="284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Письменных обращений, (в том числе поступивших в ходе личного приема) – </w:t>
      </w:r>
      <w:r w:rsidR="0023539C">
        <w:rPr>
          <w:sz w:val="28"/>
          <w:szCs w:val="28"/>
        </w:rPr>
        <w:t>0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 т.ч.: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Взято на контроль – </w:t>
      </w:r>
      <w:r w:rsidR="0023539C">
        <w:rPr>
          <w:sz w:val="28"/>
          <w:szCs w:val="28"/>
        </w:rPr>
        <w:t>0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 Проверено </w:t>
      </w:r>
      <w:proofErr w:type="spellStart"/>
      <w:r>
        <w:rPr>
          <w:sz w:val="28"/>
          <w:szCs w:val="28"/>
        </w:rPr>
        <w:t>комиссионно</w:t>
      </w:r>
      <w:proofErr w:type="spellEnd"/>
      <w:r>
        <w:rPr>
          <w:sz w:val="28"/>
          <w:szCs w:val="28"/>
        </w:rPr>
        <w:t xml:space="preserve"> –</w:t>
      </w:r>
      <w:r w:rsidR="0023539C">
        <w:rPr>
          <w:sz w:val="28"/>
          <w:szCs w:val="28"/>
        </w:rPr>
        <w:t>0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1.1.3. Проверено с выездом на место –</w:t>
      </w:r>
      <w:r w:rsidR="0023539C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1.1.4. Рассмотрено с участием заявителя –</w:t>
      </w:r>
      <w:r w:rsidR="0023539C">
        <w:rPr>
          <w:sz w:val="28"/>
          <w:szCs w:val="28"/>
        </w:rPr>
        <w:t>0</w:t>
      </w:r>
    </w:p>
    <w:p w:rsidR="00DD4995" w:rsidRPr="00462197" w:rsidRDefault="00DD4995" w:rsidP="00DD4995">
      <w:pPr>
        <w:ind w:firstLine="284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1.1.5. Всего с результатом рассмотрения «поддержано» </w:t>
      </w:r>
      <w:r w:rsidRPr="00462197">
        <w:rPr>
          <w:i/>
          <w:sz w:val="28"/>
          <w:szCs w:val="28"/>
        </w:rPr>
        <w:t xml:space="preserve">(сумма </w:t>
      </w:r>
      <w:proofErr w:type="gramStart"/>
      <w:r w:rsidRPr="00462197">
        <w:rPr>
          <w:i/>
          <w:sz w:val="28"/>
          <w:szCs w:val="28"/>
        </w:rPr>
        <w:t>поддержано + меры приняты</w:t>
      </w:r>
      <w:proofErr w:type="gramEnd"/>
      <w:r w:rsidRPr="00462197">
        <w:rPr>
          <w:i/>
          <w:sz w:val="28"/>
          <w:szCs w:val="28"/>
        </w:rPr>
        <w:t>) –</w:t>
      </w:r>
      <w:r w:rsidR="0023539C">
        <w:rPr>
          <w:i/>
          <w:sz w:val="28"/>
          <w:szCs w:val="28"/>
        </w:rPr>
        <w:t>0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1.1.5.1. С результатом рассмотрения «поддержано»</w:t>
      </w:r>
      <w:r w:rsidRPr="001E438A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23539C">
        <w:rPr>
          <w:sz w:val="28"/>
          <w:szCs w:val="28"/>
        </w:rPr>
        <w:t>0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1.1.5.2. С результатом рассмотрения «меры приняты» –</w:t>
      </w:r>
      <w:r w:rsidR="0023539C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1.1.6. С результатом рассмотрения «разъяснено» – </w:t>
      </w:r>
      <w:r w:rsidR="0023539C">
        <w:rPr>
          <w:sz w:val="28"/>
          <w:szCs w:val="28"/>
        </w:rPr>
        <w:t>20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1.1.7. С результатом рассмотрения «не поддержано» –</w:t>
      </w:r>
      <w:r w:rsidR="0023539C">
        <w:rPr>
          <w:sz w:val="28"/>
          <w:szCs w:val="28"/>
        </w:rPr>
        <w:t>0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1.1.8. С результатом рассмотрения «дан ответ автору» –</w:t>
      </w:r>
      <w:r w:rsidR="0023539C">
        <w:rPr>
          <w:sz w:val="28"/>
          <w:szCs w:val="28"/>
        </w:rPr>
        <w:t>0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1.1.9.</w:t>
      </w:r>
      <w:r w:rsidRPr="00E30797">
        <w:rPr>
          <w:sz w:val="28"/>
          <w:szCs w:val="28"/>
        </w:rPr>
        <w:t xml:space="preserve"> </w:t>
      </w:r>
      <w:r>
        <w:rPr>
          <w:sz w:val="28"/>
          <w:szCs w:val="28"/>
        </w:rPr>
        <w:t>С результатом рассмотрения «оставлено без ответа автору» –</w:t>
      </w:r>
      <w:r w:rsidR="0023539C">
        <w:rPr>
          <w:sz w:val="28"/>
          <w:szCs w:val="28"/>
        </w:rPr>
        <w:t>0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1.1.10. Направлено по компетенции в иной орган –</w:t>
      </w:r>
      <w:r w:rsidR="0023539C">
        <w:rPr>
          <w:sz w:val="28"/>
          <w:szCs w:val="28"/>
        </w:rPr>
        <w:t>0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1.1.11. Рассмотрено совместно с другими органами власти и органами местного самоуправления –</w:t>
      </w:r>
      <w:r w:rsidR="0023539C">
        <w:rPr>
          <w:sz w:val="28"/>
          <w:szCs w:val="28"/>
        </w:rPr>
        <w:t>0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1.1.12. Рассмотрено с нарушением установленных сроков – </w:t>
      </w:r>
      <w:r w:rsidR="0023539C">
        <w:rPr>
          <w:sz w:val="28"/>
          <w:szCs w:val="28"/>
        </w:rPr>
        <w:t>0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1.1.13. Срок рассмотрения продлен –</w:t>
      </w:r>
      <w:r w:rsidR="0023539C">
        <w:rPr>
          <w:sz w:val="28"/>
          <w:szCs w:val="28"/>
        </w:rPr>
        <w:t>0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1.1.14. По информации заявител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ей) об итогах рассмотрения обращения ответ не получен –</w:t>
      </w:r>
      <w:r w:rsidR="0023539C">
        <w:rPr>
          <w:sz w:val="28"/>
          <w:szCs w:val="28"/>
        </w:rPr>
        <w:t>0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Принято обращений на личном приеме граждан руководителями всего – </w:t>
      </w:r>
      <w:r w:rsidR="0023539C">
        <w:rPr>
          <w:sz w:val="28"/>
          <w:szCs w:val="28"/>
        </w:rPr>
        <w:t>20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1.2.1. Письменных –</w:t>
      </w:r>
      <w:r w:rsidR="0023539C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1.2.2.</w:t>
      </w:r>
      <w:r w:rsidRPr="00E4270E">
        <w:rPr>
          <w:sz w:val="28"/>
          <w:szCs w:val="28"/>
        </w:rPr>
        <w:t xml:space="preserve"> </w:t>
      </w:r>
      <w:r>
        <w:rPr>
          <w:sz w:val="28"/>
          <w:szCs w:val="28"/>
        </w:rPr>
        <w:t>Устных –</w:t>
      </w:r>
      <w:r w:rsidR="0023539C">
        <w:rPr>
          <w:sz w:val="28"/>
          <w:szCs w:val="28"/>
        </w:rPr>
        <w:t>20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1.2.3. Взято на контроль устных обращений – </w:t>
      </w:r>
      <w:r w:rsidR="0023539C">
        <w:rPr>
          <w:sz w:val="28"/>
          <w:szCs w:val="28"/>
        </w:rPr>
        <w:t>0</w:t>
      </w:r>
    </w:p>
    <w:p w:rsidR="00DD4995" w:rsidRPr="00462197" w:rsidRDefault="00DD4995" w:rsidP="00DD4995">
      <w:pPr>
        <w:ind w:firstLine="284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1.2.4. Всего рассмотрено устных обращений с результатом рассмотрения «поддержано» </w:t>
      </w:r>
      <w:r w:rsidRPr="00462197">
        <w:rPr>
          <w:i/>
          <w:sz w:val="28"/>
          <w:szCs w:val="28"/>
        </w:rPr>
        <w:t xml:space="preserve">(сумма </w:t>
      </w:r>
      <w:proofErr w:type="gramStart"/>
      <w:r w:rsidRPr="00462197">
        <w:rPr>
          <w:i/>
          <w:sz w:val="28"/>
          <w:szCs w:val="28"/>
        </w:rPr>
        <w:t>поддержано + меры приняты</w:t>
      </w:r>
      <w:proofErr w:type="gramEnd"/>
      <w:r w:rsidRPr="00462197">
        <w:rPr>
          <w:i/>
          <w:sz w:val="28"/>
          <w:szCs w:val="28"/>
        </w:rPr>
        <w:t>) –</w:t>
      </w:r>
      <w:r w:rsidR="0023539C">
        <w:rPr>
          <w:i/>
          <w:sz w:val="28"/>
          <w:szCs w:val="28"/>
        </w:rPr>
        <w:t>0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1.2.4.1. С результатом рассмотрения «поддержано»</w:t>
      </w:r>
      <w:r w:rsidR="0023539C">
        <w:rPr>
          <w:sz w:val="28"/>
          <w:szCs w:val="28"/>
        </w:rPr>
        <w:t>-0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1.2.4.2. С результатом рассмотрения «меры приняты» – </w:t>
      </w:r>
      <w:r w:rsidR="0023539C">
        <w:rPr>
          <w:sz w:val="28"/>
          <w:szCs w:val="28"/>
        </w:rPr>
        <w:t>0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1.2.5. С результатом рассмотрения «разъяснено» – </w:t>
      </w:r>
      <w:r w:rsidR="0023539C">
        <w:rPr>
          <w:sz w:val="28"/>
          <w:szCs w:val="28"/>
        </w:rPr>
        <w:t>20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1.2.6. С результатом рассмотрения «не поддержано» –</w:t>
      </w:r>
      <w:r w:rsidR="0023539C">
        <w:rPr>
          <w:sz w:val="28"/>
          <w:szCs w:val="28"/>
        </w:rPr>
        <w:t>0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1.2.7. С результатом рассмотрения «дан ответ автору» –</w:t>
      </w:r>
      <w:r w:rsidR="0023539C">
        <w:rPr>
          <w:sz w:val="28"/>
          <w:szCs w:val="28"/>
        </w:rPr>
        <w:t>0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Сколько выявлено случаев нарушения законодательства либо прав и законных интересов граждан – </w:t>
      </w:r>
      <w:r w:rsidR="0023539C">
        <w:rPr>
          <w:sz w:val="28"/>
          <w:szCs w:val="28"/>
        </w:rPr>
        <w:t>0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Сколько должностных лиц, виновных в нарушении законодательства либо прав и законных интересов граждан, привлечено к ответственности – </w:t>
      </w:r>
      <w:r w:rsidR="0023539C">
        <w:rPr>
          <w:sz w:val="28"/>
          <w:szCs w:val="28"/>
        </w:rPr>
        <w:t>0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1.5. Сколько должностных лиц, виновных в нарушении законодательства либо прав и законных интересов граждан, не привлечено к ответственности –</w:t>
      </w:r>
      <w:r w:rsidR="0023539C">
        <w:rPr>
          <w:sz w:val="28"/>
          <w:szCs w:val="28"/>
        </w:rPr>
        <w:t>0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1.6. Количество повторных обращений –</w:t>
      </w:r>
      <w:r w:rsidR="0023539C">
        <w:rPr>
          <w:sz w:val="28"/>
          <w:szCs w:val="28"/>
        </w:rPr>
        <w:t>0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Конкретные примеры, отражающие результативность рассмотрения письменных и устных обращений граждан – 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</w:p>
    <w:p w:rsidR="00DD4995" w:rsidRDefault="00DD4995" w:rsidP="00DD4995">
      <w:pPr>
        <w:ind w:left="284" w:firstLine="1440"/>
        <w:jc w:val="both"/>
        <w:rPr>
          <w:sz w:val="28"/>
          <w:szCs w:val="28"/>
        </w:rPr>
      </w:pPr>
    </w:p>
    <w:p w:rsidR="00DD4995" w:rsidRDefault="00DD4995" w:rsidP="00DD4995">
      <w:pPr>
        <w:jc w:val="both"/>
        <w:rPr>
          <w:sz w:val="28"/>
          <w:szCs w:val="28"/>
        </w:rPr>
      </w:pPr>
    </w:p>
    <w:p w:rsidR="00DD4995" w:rsidRDefault="00DD4995" w:rsidP="00DD4995">
      <w:pPr>
        <w:jc w:val="both"/>
        <w:rPr>
          <w:sz w:val="28"/>
          <w:szCs w:val="28"/>
        </w:rPr>
      </w:pPr>
    </w:p>
    <w:p w:rsidR="00DD4995" w:rsidRDefault="00DD4995" w:rsidP="00DD4995">
      <w:pPr>
        <w:jc w:val="both"/>
        <w:rPr>
          <w:sz w:val="28"/>
          <w:szCs w:val="28"/>
        </w:rPr>
      </w:pPr>
    </w:p>
    <w:p w:rsidR="00DD4995" w:rsidRPr="00023503" w:rsidRDefault="00DD4995" w:rsidP="00DD4995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№</w:t>
      </w:r>
      <w:r w:rsidRPr="00901AAD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</w:p>
    <w:p w:rsidR="00DD4995" w:rsidRDefault="00DD4995" w:rsidP="00DD4995">
      <w:pPr>
        <w:ind w:firstLine="1440"/>
        <w:jc w:val="both"/>
        <w:rPr>
          <w:sz w:val="28"/>
          <w:szCs w:val="28"/>
        </w:rPr>
      </w:pPr>
    </w:p>
    <w:p w:rsidR="00DD4995" w:rsidRPr="002E65B3" w:rsidRDefault="00DD4995" w:rsidP="00DD4995">
      <w:pPr>
        <w:jc w:val="both"/>
        <w:rPr>
          <w:sz w:val="28"/>
          <w:szCs w:val="28"/>
        </w:rPr>
      </w:pPr>
    </w:p>
    <w:p w:rsidR="00DD4995" w:rsidRDefault="00DD4995" w:rsidP="00DD4995">
      <w:pPr>
        <w:ind w:firstLine="426"/>
        <w:jc w:val="center"/>
        <w:rPr>
          <w:b/>
          <w:sz w:val="28"/>
          <w:szCs w:val="28"/>
        </w:rPr>
      </w:pPr>
      <w:r w:rsidRPr="001510EE">
        <w:rPr>
          <w:b/>
          <w:sz w:val="28"/>
          <w:szCs w:val="28"/>
        </w:rPr>
        <w:t>СВЕДЕНИЯ</w:t>
      </w:r>
    </w:p>
    <w:p w:rsidR="00DD4995" w:rsidRDefault="00DD4995" w:rsidP="00DD4995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рассмотрении обращений в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квартале 2019 года </w:t>
      </w:r>
    </w:p>
    <w:p w:rsidR="00DD4995" w:rsidRDefault="00DD4995" w:rsidP="00DD4995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предмет наличия в них информации о фактах коррупции со стороны должностных лиц</w:t>
      </w:r>
    </w:p>
    <w:p w:rsidR="00DD4995" w:rsidRDefault="00DD4995" w:rsidP="00DD4995">
      <w:pPr>
        <w:ind w:firstLine="1440"/>
        <w:jc w:val="center"/>
        <w:rPr>
          <w:b/>
          <w:sz w:val="28"/>
          <w:szCs w:val="28"/>
        </w:rPr>
      </w:pPr>
    </w:p>
    <w:p w:rsidR="00DD4995" w:rsidRDefault="00DD4995" w:rsidP="00DD4995">
      <w:pPr>
        <w:ind w:firstLine="1260"/>
        <w:jc w:val="center"/>
        <w:rPr>
          <w:b/>
          <w:sz w:val="28"/>
          <w:szCs w:val="28"/>
        </w:rPr>
      </w:pPr>
    </w:p>
    <w:p w:rsidR="00DD4995" w:rsidRDefault="00DD4995" w:rsidP="00DD4995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Всего поступило обращений, содержащих информацию о фактах коррупции, всего –</w:t>
      </w:r>
      <w:r w:rsidR="0023539C">
        <w:rPr>
          <w:sz w:val="28"/>
          <w:szCs w:val="28"/>
        </w:rPr>
        <w:t>0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DD4995" w:rsidRDefault="00DD4995" w:rsidP="00DD4995">
      <w:pPr>
        <w:numPr>
          <w:ilvl w:val="1"/>
          <w:numId w:val="2"/>
        </w:numPr>
        <w:tabs>
          <w:tab w:val="clear" w:pos="1855"/>
          <w:tab w:val="num" w:pos="1134"/>
        </w:tabs>
        <w:ind w:left="1134" w:firstLine="0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рассмотрено –</w:t>
      </w:r>
      <w:r w:rsidR="0023539C">
        <w:rPr>
          <w:sz w:val="28"/>
          <w:szCs w:val="28"/>
        </w:rPr>
        <w:t>0</w:t>
      </w:r>
    </w:p>
    <w:p w:rsidR="00DD4995" w:rsidRDefault="00DD4995" w:rsidP="00DD4995">
      <w:pPr>
        <w:numPr>
          <w:ilvl w:val="1"/>
          <w:numId w:val="2"/>
        </w:numPr>
        <w:tabs>
          <w:tab w:val="clear" w:pos="1855"/>
          <w:tab w:val="num" w:pos="1134"/>
        </w:tabs>
        <w:ind w:left="1134" w:firstLine="0"/>
        <w:jc w:val="both"/>
        <w:rPr>
          <w:sz w:val="28"/>
          <w:szCs w:val="28"/>
        </w:rPr>
      </w:pPr>
      <w:r>
        <w:rPr>
          <w:sz w:val="28"/>
          <w:szCs w:val="28"/>
        </w:rPr>
        <w:t>переадресовано по компетенции в другой орган государственной власти –</w:t>
      </w:r>
      <w:r w:rsidR="0023539C">
        <w:rPr>
          <w:sz w:val="28"/>
          <w:szCs w:val="28"/>
        </w:rPr>
        <w:t>0</w:t>
      </w:r>
    </w:p>
    <w:p w:rsidR="00DD4995" w:rsidRDefault="00DD4995" w:rsidP="00DD4995">
      <w:pPr>
        <w:numPr>
          <w:ilvl w:val="1"/>
          <w:numId w:val="2"/>
        </w:numPr>
        <w:tabs>
          <w:tab w:val="clear" w:pos="1855"/>
          <w:tab w:val="num" w:pos="1134"/>
        </w:tabs>
        <w:ind w:left="113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факты подтвердились – </w:t>
      </w:r>
      <w:r w:rsidR="0023539C">
        <w:rPr>
          <w:sz w:val="28"/>
          <w:szCs w:val="28"/>
        </w:rPr>
        <w:t>0</w:t>
      </w:r>
    </w:p>
    <w:p w:rsidR="00DD4995" w:rsidRDefault="00DD4995" w:rsidP="00DD4995">
      <w:pPr>
        <w:ind w:left="1620" w:firstLine="851"/>
        <w:jc w:val="both"/>
        <w:rPr>
          <w:sz w:val="28"/>
          <w:szCs w:val="28"/>
        </w:rPr>
      </w:pPr>
    </w:p>
    <w:p w:rsidR="00DD4995" w:rsidRPr="00C1613F" w:rsidRDefault="00DD4995" w:rsidP="00DD4995">
      <w:pPr>
        <w:numPr>
          <w:ilvl w:val="0"/>
          <w:numId w:val="2"/>
        </w:numPr>
        <w:tabs>
          <w:tab w:val="clear" w:pos="495"/>
          <w:tab w:val="num" w:pos="0"/>
        </w:tabs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Приняты меры по выявленным нарушениям со стороны должностных лиц (перечислить: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Ф.И.О. должностного лица, проступок, меры воздействия) –</w:t>
      </w:r>
      <w:r w:rsidR="0023539C">
        <w:rPr>
          <w:sz w:val="28"/>
          <w:szCs w:val="28"/>
        </w:rPr>
        <w:t>0</w:t>
      </w:r>
      <w:bookmarkStart w:id="0" w:name="_GoBack"/>
      <w:bookmarkEnd w:id="0"/>
      <w:proofErr w:type="gramEnd"/>
    </w:p>
    <w:p w:rsidR="00DD4995" w:rsidRPr="00FD2791" w:rsidRDefault="00DD4995" w:rsidP="00DD4995">
      <w:pPr>
        <w:ind w:firstLine="851"/>
        <w:jc w:val="center"/>
        <w:rPr>
          <w:b/>
          <w:i/>
        </w:rPr>
      </w:pPr>
    </w:p>
    <w:p w:rsidR="00912097" w:rsidRDefault="00912097"/>
    <w:sectPr w:rsidR="00912097" w:rsidSect="000F0D9D">
      <w:pgSz w:w="11906" w:h="16838"/>
      <w:pgMar w:top="1134" w:right="70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50747"/>
    <w:multiLevelType w:val="multilevel"/>
    <w:tmpl w:val="989AD31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55"/>
        </w:tabs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940"/>
        </w:tabs>
        <w:ind w:left="5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520"/>
        </w:tabs>
        <w:ind w:left="11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140"/>
        </w:tabs>
        <w:ind w:left="13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120"/>
        </w:tabs>
        <w:ind w:left="15120" w:hanging="2160"/>
      </w:pPr>
      <w:rPr>
        <w:rFonts w:hint="default"/>
      </w:rPr>
    </w:lvl>
  </w:abstractNum>
  <w:abstractNum w:abstractNumId="1">
    <w:nsid w:val="683210D2"/>
    <w:multiLevelType w:val="hybridMultilevel"/>
    <w:tmpl w:val="5A083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4995"/>
    <w:rsid w:val="000D21D4"/>
    <w:rsid w:val="0023539C"/>
    <w:rsid w:val="00912097"/>
    <w:rsid w:val="00B5243C"/>
    <w:rsid w:val="00BB75B2"/>
    <w:rsid w:val="00DD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Shishkina</dc:creator>
  <cp:keywords/>
  <dc:description/>
  <cp:lastModifiedBy>User</cp:lastModifiedBy>
  <cp:revision>4</cp:revision>
  <dcterms:created xsi:type="dcterms:W3CDTF">2019-04-03T10:59:00Z</dcterms:created>
  <dcterms:modified xsi:type="dcterms:W3CDTF">2019-04-05T11:10:00Z</dcterms:modified>
</cp:coreProperties>
</file>