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АДМИНИСТРАТИВНЫЙ РЕГЛАМЕНТ</w:t>
      </w: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b/>
          <w:sz w:val="24"/>
          <w:szCs w:val="24"/>
          <w:lang w:eastAsia="ru-RU"/>
        </w:rPr>
        <w:t>Администрации Большеалабухского сельского поселения</w:t>
      </w: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b/>
          <w:sz w:val="24"/>
          <w:szCs w:val="24"/>
          <w:lang w:eastAsia="ru-RU"/>
        </w:rPr>
        <w:t>Грибановского муниципального района Воронежской области</w:t>
      </w: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b/>
          <w:sz w:val="24"/>
          <w:szCs w:val="24"/>
          <w:lang w:eastAsia="ru-RU"/>
        </w:rPr>
        <w:t>по предоставлению муниципальной услуги</w:t>
      </w: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b/>
          <w:sz w:val="24"/>
          <w:szCs w:val="24"/>
          <w:lang w:eastAsia="ru-RU"/>
        </w:rPr>
        <w:t>«</w:t>
      </w:r>
      <w:r w:rsidRPr="00747A0E">
        <w:rPr>
          <w:rFonts w:ascii="Times New Roman" w:eastAsia="Times New Roman" w:hAnsi="Times New Roman" w:cs="Times New Roman"/>
          <w:b/>
          <w:color w:val="000000"/>
          <w:sz w:val="24"/>
          <w:szCs w:val="24"/>
          <w:lang w:eastAsia="ru-RU"/>
        </w:rPr>
        <w:t>П</w:t>
      </w:r>
      <w:r w:rsidRPr="00747A0E">
        <w:rPr>
          <w:rFonts w:ascii="Times New Roman" w:eastAsia="Times New Roman" w:hAnsi="Times New Roman" w:cs="Times New Roman"/>
          <w:b/>
          <w:sz w:val="24"/>
          <w:szCs w:val="24"/>
          <w:lang w:eastAsia="ru-RU"/>
        </w:rPr>
        <w:t>редоставление земельных участков, находящихся в собственности Большеалабухского сельского поселения, для создания фермерского хозяйства и осуществления его деятельности»</w:t>
      </w: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b/>
          <w:sz w:val="24"/>
          <w:szCs w:val="24"/>
          <w:lang w:eastAsia="ru-RU"/>
        </w:rPr>
        <w:t> </w:t>
      </w: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b/>
          <w:sz w:val="24"/>
          <w:szCs w:val="24"/>
          <w:lang w:eastAsia="ru-RU"/>
        </w:rPr>
        <w:t> </w:t>
      </w: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b/>
          <w:sz w:val="24"/>
          <w:szCs w:val="24"/>
          <w:lang w:eastAsia="ru-RU"/>
        </w:rPr>
        <w:t> </w:t>
      </w:r>
      <w:r w:rsidRPr="00747A0E">
        <w:rPr>
          <w:rFonts w:ascii="Times New Roman" w:eastAsia="Times New Roman" w:hAnsi="Times New Roman" w:cs="Times New Roman"/>
          <w:sz w:val="24"/>
          <w:szCs w:val="24"/>
          <w:lang w:eastAsia="ru-RU"/>
        </w:rPr>
        <w:t xml:space="preserve"> </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1.   ОБЩИЕ ПОЛОЖЕНИЯ</w:t>
      </w:r>
      <w:r w:rsidRPr="00747A0E">
        <w:rPr>
          <w:rFonts w:ascii="Times New Roman" w:eastAsia="Times New Roman" w:hAnsi="Times New Roman" w:cs="Times New Roman"/>
          <w:sz w:val="24"/>
          <w:szCs w:val="24"/>
          <w:lang w:eastAsia="ru-RU"/>
        </w:rPr>
        <w:t xml:space="preserve">     </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1.1.  </w:t>
      </w:r>
      <w:r w:rsidRPr="00747A0E">
        <w:rPr>
          <w:rFonts w:ascii="Times New Roman" w:eastAsia="Times New Roman" w:hAnsi="Times New Roman" w:cs="Times New Roman"/>
          <w:b/>
          <w:bCs/>
          <w:sz w:val="24"/>
          <w:szCs w:val="24"/>
          <w:lang w:eastAsia="ru-RU"/>
        </w:rPr>
        <w:t>Предмет регулирования</w:t>
      </w:r>
      <w:r w:rsidRPr="00747A0E">
        <w:rPr>
          <w:rFonts w:ascii="Times New Roman" w:eastAsia="Times New Roman" w:hAnsi="Times New Roman" w:cs="Times New Roman"/>
          <w:sz w:val="24"/>
          <w:szCs w:val="24"/>
          <w:lang w:eastAsia="ru-RU"/>
        </w:rPr>
        <w:t xml:space="preserve"> </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Больеалабухского сельского поселения Грибановского муниципального района Воронежской области (далее – администрация).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1.1.2. Настоящий административный регламент разработан в целях повышения качества предоставления и доступности муниципальной услуги «</w:t>
      </w:r>
      <w:r w:rsidRPr="00747A0E">
        <w:rPr>
          <w:rFonts w:ascii="Times New Roman" w:eastAsia="Times New Roman" w:hAnsi="Times New Roman" w:cs="Times New Roman"/>
          <w:color w:val="000000"/>
          <w:sz w:val="24"/>
          <w:szCs w:val="24"/>
          <w:lang w:eastAsia="ru-RU"/>
        </w:rPr>
        <w:t>П</w:t>
      </w:r>
      <w:r w:rsidRPr="00747A0E">
        <w:rPr>
          <w:rFonts w:ascii="Times New Roman" w:eastAsia="Times New Roman" w:hAnsi="Times New Roman" w:cs="Times New Roman"/>
          <w:sz w:val="24"/>
          <w:szCs w:val="24"/>
          <w:lang w:eastAsia="ru-RU"/>
        </w:rPr>
        <w:t>редоставление земельных участков, находящихся в собственности _______ сельского поселения, для создания фермерского хозяйства и осуществления его деятельности»</w:t>
      </w:r>
      <w:r w:rsidRPr="00747A0E">
        <w:rPr>
          <w:rFonts w:ascii="Times New Roman" w:eastAsia="Times New Roman" w:hAnsi="Times New Roman" w:cs="Times New Roman"/>
          <w:b/>
          <w:sz w:val="24"/>
          <w:szCs w:val="24"/>
          <w:lang w:eastAsia="ru-RU"/>
        </w:rPr>
        <w:t xml:space="preserve"> </w:t>
      </w:r>
      <w:r w:rsidRPr="00747A0E">
        <w:rPr>
          <w:rFonts w:ascii="Times New Roman" w:eastAsia="Times New Roman" w:hAnsi="Times New Roman" w:cs="Times New Roman"/>
          <w:sz w:val="24"/>
          <w:szCs w:val="24"/>
          <w:lang w:eastAsia="ru-RU"/>
        </w:rPr>
        <w:t>(далее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bCs/>
          <w:sz w:val="24"/>
          <w:szCs w:val="24"/>
          <w:lang w:eastAsia="ru-RU"/>
        </w:rPr>
        <w:t>1.2. Описание заявителей</w:t>
      </w:r>
      <w:r w:rsidRPr="00747A0E">
        <w:rPr>
          <w:rFonts w:ascii="Times New Roman" w:eastAsia="Times New Roman" w:hAnsi="Times New Roman" w:cs="Times New Roman"/>
          <w:sz w:val="24"/>
          <w:szCs w:val="24"/>
          <w:lang w:eastAsia="ru-RU"/>
        </w:rPr>
        <w:t xml:space="preserve">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ab/>
        <w:t>1.2.1.  Заявителями, в отношении которых предоставляется муниципальная услуга, являются граждане Российской Федерации, иностранные граждане и лица без гражданства заинтересованные в предоставлении земельного участка из земель сельскохозяйственного назначения для создания фермерского хозяйства и осуществления его деятельности (далее - заявитель).</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1.2.2.   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 </w:t>
      </w: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b/>
          <w:sz w:val="24"/>
          <w:szCs w:val="24"/>
          <w:lang w:eastAsia="ru-RU"/>
        </w:rPr>
        <w:t>1.3. Требования к  порядку информирования о  предоставлении муниципальной</w:t>
      </w: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b/>
          <w:sz w:val="24"/>
          <w:szCs w:val="24"/>
          <w:lang w:eastAsia="ru-RU"/>
        </w:rPr>
        <w:t>услуги</w:t>
      </w:r>
      <w:r w:rsidRPr="00747A0E">
        <w:rPr>
          <w:rFonts w:ascii="Times New Roman" w:eastAsia="Times New Roman" w:hAnsi="Times New Roman" w:cs="Times New Roman"/>
          <w:sz w:val="24"/>
          <w:szCs w:val="24"/>
          <w:lang w:eastAsia="ru-RU"/>
        </w:rPr>
        <w:t xml:space="preserve">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1.3.1. Информация о месте нахождении администрации Большеалабухского сельского поселения Грибановского муниципального района и часах личного приема граждан администрации: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lastRenderedPageBreak/>
        <w:t>Организацию предоставления муниципальной услуги «</w:t>
      </w:r>
      <w:r w:rsidRPr="00747A0E">
        <w:rPr>
          <w:rFonts w:ascii="Times New Roman" w:eastAsia="Times New Roman" w:hAnsi="Times New Roman" w:cs="Times New Roman"/>
          <w:color w:val="000000"/>
          <w:sz w:val="24"/>
          <w:szCs w:val="24"/>
          <w:lang w:eastAsia="ru-RU"/>
        </w:rPr>
        <w:t>П</w:t>
      </w:r>
      <w:r w:rsidRPr="00747A0E">
        <w:rPr>
          <w:rFonts w:ascii="Times New Roman" w:eastAsia="Times New Roman" w:hAnsi="Times New Roman" w:cs="Times New Roman"/>
          <w:sz w:val="24"/>
          <w:szCs w:val="24"/>
          <w:lang w:eastAsia="ru-RU"/>
        </w:rPr>
        <w:t>редоставление земельных участков, находящихся в собственности Большеалабухского сельского поселения, для создания фермерского хозяйства и осуществления его деятельности» осуществляет специалист, ответственный за предоставление муниципальных услуг администрации (далее специалист адмнистрации).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Место нахождения администрации: 397215, Воронежская область, Грибановский район, с. Большие Алабухи, площадь Революции, д. 10/7.</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Адрес официального сайта органов местного самоуправления Большеалабухского сельского поселения Грибановского муниципального района в сети Интернет: </w:t>
      </w:r>
      <w:r w:rsidRPr="00747A0E">
        <w:rPr>
          <w:rFonts w:ascii="Times New Roman" w:eastAsia="Times New Roman" w:hAnsi="Times New Roman" w:cs="Times New Roman"/>
          <w:sz w:val="24"/>
          <w:szCs w:val="24"/>
          <w:lang w:val="en-US" w:eastAsia="ru-RU"/>
        </w:rPr>
        <w:t>bigalabuh</w:t>
      </w:r>
      <w:r w:rsidRPr="00747A0E">
        <w:rPr>
          <w:rFonts w:ascii="Times New Roman" w:eastAsia="Times New Roman" w:hAnsi="Times New Roman" w:cs="Times New Roman"/>
          <w:sz w:val="24"/>
          <w:szCs w:val="24"/>
          <w:lang w:eastAsia="ru-RU"/>
        </w:rPr>
        <w:t>.</w:t>
      </w:r>
      <w:r w:rsidRPr="00747A0E">
        <w:rPr>
          <w:rFonts w:ascii="Times New Roman" w:eastAsia="Times New Roman" w:hAnsi="Times New Roman" w:cs="Times New Roman"/>
          <w:sz w:val="24"/>
          <w:szCs w:val="24"/>
          <w:lang w:val="en-US" w:eastAsia="ru-RU"/>
        </w:rPr>
        <w:t>ru</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Адрес портала государственных и муниципальных услуг Воронежской области: http://svc.govvrn.ru.</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Адрес электронной почты в сети Интернет: </w:t>
      </w:r>
      <w:r w:rsidRPr="00747A0E">
        <w:rPr>
          <w:rFonts w:ascii="Times New Roman" w:eastAsia="Times New Roman" w:hAnsi="Times New Roman" w:cs="Times New Roman"/>
          <w:sz w:val="24"/>
          <w:szCs w:val="24"/>
          <w:lang w:val="en-US" w:eastAsia="ru-RU"/>
        </w:rPr>
        <w:t>grib</w:t>
      </w:r>
      <w:r w:rsidRPr="00747A0E">
        <w:rPr>
          <w:rFonts w:ascii="Times New Roman" w:eastAsia="Times New Roman" w:hAnsi="Times New Roman" w:cs="Times New Roman"/>
          <w:sz w:val="24"/>
          <w:szCs w:val="24"/>
          <w:lang w:eastAsia="ru-RU"/>
        </w:rPr>
        <w:t>@</w:t>
      </w:r>
      <w:r w:rsidRPr="00747A0E">
        <w:rPr>
          <w:rFonts w:ascii="Times New Roman" w:eastAsia="Times New Roman" w:hAnsi="Times New Roman" w:cs="Times New Roman"/>
          <w:sz w:val="24"/>
          <w:szCs w:val="24"/>
          <w:lang w:val="en-US" w:eastAsia="ru-RU"/>
        </w:rPr>
        <w:t>govvrn</w:t>
      </w:r>
      <w:r w:rsidRPr="00747A0E">
        <w:rPr>
          <w:rFonts w:ascii="Times New Roman" w:eastAsia="Times New Roman" w:hAnsi="Times New Roman" w:cs="Times New Roman"/>
          <w:sz w:val="24"/>
          <w:szCs w:val="24"/>
          <w:lang w:eastAsia="ru-RU"/>
        </w:rPr>
        <w:t>.</w:t>
      </w:r>
      <w:r w:rsidRPr="00747A0E">
        <w:rPr>
          <w:rFonts w:ascii="Times New Roman" w:eastAsia="Times New Roman" w:hAnsi="Times New Roman" w:cs="Times New Roman"/>
          <w:sz w:val="24"/>
          <w:szCs w:val="24"/>
          <w:lang w:val="en-US" w:eastAsia="ru-RU"/>
        </w:rPr>
        <w:t>ru</w:t>
      </w:r>
      <w:r w:rsidRPr="00747A0E">
        <w:rPr>
          <w:rFonts w:ascii="Times New Roman" w:eastAsia="Times New Roman" w:hAnsi="Times New Roman" w:cs="Times New Roman"/>
          <w:sz w:val="24"/>
          <w:szCs w:val="24"/>
          <w:lang w:eastAsia="ru-RU"/>
        </w:rPr>
        <w:t xml:space="preserve">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Адрес единого портала государственных и муниципальных услуг Российской Федерации в сети Интернет: http://www.gosuslugi.ru.</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График работы администрации: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понедельник - пятница - с 8.00 до 16.00;</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перерыв - с 12.00 до 13.00;</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суббота, воскресенье - выходные дни.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Часы приема граждан: понедельник - пятница - с 8.00 до 16.00; перерыв - с 12.00 до 13.00, кроме выходных и праздничных дней.</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1.3.2. Справочные телефоны администрации: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по вопросам личного приема граждан – 8 47348-46-606;</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по вопросам письменных обращений граждан -8 47348-46-606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1.3.3. Порядок получения информации заявителями по вопросам предоставления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Специалисты администрации проводят консультации, дают справки по вопросам предоставления муниципальной услуги, в том числе:</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а) о месте нахождения и графике работы администрации;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б) о справочных телефонах и факсе администрации;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lastRenderedPageBreak/>
        <w:t>в) об адресе официального сайта в сети Интернет, адресе электронной почты;</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г) о времени приема и выдачи документов;</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д) о порядке получения заявителями информации по вопросам предоставления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е) о сроках предоставления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ж) о ходе предоставления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о получении обращения и направлении его на рассмотрение специалистам  администрации Большеалабухского сельского поселения Грибановского муниципального района или иной орган власти;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о продлении срока рассмотрения обращения;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о результатах рассмотрения обращения;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з) о порядке обжалования действий (бездействия) должностного лица при предоставлении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Специалист:</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предлагает абоненту представиться;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выслушивает и уточняет при необходимости суть вопроса;</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вежливо, корректно и лаконично дает ответ по существу вопроса.</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Время телефонного разговора не должно превышать 10 минут.</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1.3.5. На информационном стенде в администрации, на официальном сайте органов местного самоуправления Большеалабухского сельского поселения Грибановского муниципального района в сети Интернет, в федеральной муниципальной </w:t>
      </w:r>
      <w:r w:rsidRPr="00747A0E">
        <w:rPr>
          <w:rFonts w:ascii="Times New Roman" w:eastAsia="Times New Roman" w:hAnsi="Times New Roman" w:cs="Times New Roman"/>
          <w:sz w:val="24"/>
          <w:szCs w:val="24"/>
          <w:lang w:eastAsia="ru-RU"/>
        </w:rPr>
        <w:lastRenderedPageBreak/>
        <w:t>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а) номера телефонов и факса, график работы, адрес электронной почты;</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б) извлечения из нормативных правовых актов, регламентирующих предоставление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в) образцы документов;</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г) порядок обжалования решений и действий (бездействия), осуществляемых (принятых) в ходе предоставления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д) необходимая оперативная информация о предоставлении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Основными требованиями к информированию заявителей о муниципальной услуге являются: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а) актуальность;</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б) своевременность;</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в) четкость в изложении информации;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г) полнота консультирования;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д) наглядность форм подачи материала;</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е) удобство и доступность.</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1.3.6.Информация о местонахождении, контактных телефонах, информационных сайтах, графике работы органов, с которыми администрация  района  осуществляет взаимодействие при предоставлении муниципальной услуги в форме получения необходимых сведений и документов:</w:t>
      </w:r>
    </w:p>
    <w:p w:rsidR="00747A0E" w:rsidRPr="00747A0E" w:rsidRDefault="00747A0E" w:rsidP="00747A0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Управление Федеральной службы государственной регистрации, кадастра и картографии по Воронежской области (Управление Росреестра по</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Воронежской области):  394026, г. Воронеж, ул. Донбасская, д.2, тел.</w:t>
      </w:r>
      <w:r w:rsidRPr="00747A0E">
        <w:rPr>
          <w:rFonts w:ascii="Times New Roman" w:eastAsia="Times New Roman" w:hAnsi="Times New Roman" w:cs="Times New Roman"/>
          <w:bCs/>
          <w:sz w:val="24"/>
          <w:szCs w:val="24"/>
          <w:lang w:eastAsia="ru-RU"/>
        </w:rPr>
        <w:t>(473) 272-00-00,</w:t>
      </w:r>
      <w:r w:rsidRPr="00747A0E">
        <w:rPr>
          <w:rFonts w:ascii="Times New Roman" w:eastAsia="Times New Roman" w:hAnsi="Times New Roman" w:cs="Times New Roman"/>
          <w:b/>
          <w:bCs/>
          <w:sz w:val="24"/>
          <w:szCs w:val="24"/>
          <w:lang w:eastAsia="ru-RU"/>
        </w:rPr>
        <w:t xml:space="preserve"> </w:t>
      </w:r>
      <w:hyperlink r:id="rId5" w:history="1">
        <w:r w:rsidRPr="00747A0E">
          <w:rPr>
            <w:rFonts w:ascii="Times New Roman" w:eastAsia="Times New Roman" w:hAnsi="Times New Roman" w:cs="Times New Roman"/>
            <w:color w:val="000000"/>
            <w:sz w:val="24"/>
            <w:szCs w:val="24"/>
            <w:u w:val="single"/>
            <w:lang w:eastAsia="ru-RU"/>
          </w:rPr>
          <w:t>www.to36.rosreestr.ru</w:t>
        </w:r>
      </w:hyperlink>
      <w:r w:rsidRPr="00747A0E">
        <w:rPr>
          <w:rFonts w:ascii="Times New Roman" w:eastAsia="Times New Roman" w:hAnsi="Times New Roman" w:cs="Times New Roman"/>
          <w:sz w:val="24"/>
          <w:szCs w:val="24"/>
          <w:lang w:eastAsia="ru-RU"/>
        </w:rPr>
        <w:t>. Грибановский отдел: 397240 Воронежская область, Грибановский район, пгт. Грибановский, ул. Советская, 171, тел. (47348) 3-05-50;</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 Филиал ФГБУ  «ФКП Росреесра» по Воронежской области: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hyperlink r:id="rId6" w:tgtFrame="_blank" w:tooltip="Посмотреть на карте адрес компании ФЕДЕРАЛЬНОЕ ГОСУДАРСТВЕННОЕ УЧРЕЖДЕНИЕ &quot;ЗЕМЕЛЬНАЯ КАДАСТРОВАЯ ПАЛАТА&quot; ПО ВОРОНЕЖСКОЙ ОБЛАСТИ" w:history="1">
        <w:r w:rsidRPr="00747A0E">
          <w:rPr>
            <w:rFonts w:ascii="Times New Roman" w:eastAsia="Times New Roman" w:hAnsi="Times New Roman" w:cs="Times New Roman"/>
            <w:color w:val="000000"/>
            <w:sz w:val="24"/>
            <w:szCs w:val="24"/>
            <w:u w:val="single"/>
            <w:lang w:eastAsia="ru-RU"/>
          </w:rPr>
          <w:t xml:space="preserve">394077, г. Воронеж, ул. Генерала Лизюкова, 2, </w:t>
        </w:r>
      </w:hyperlink>
      <w:r w:rsidRPr="00747A0E">
        <w:rPr>
          <w:rFonts w:ascii="Times New Roman" w:eastAsia="Times New Roman" w:hAnsi="Times New Roman" w:cs="Times New Roman"/>
          <w:sz w:val="24"/>
          <w:szCs w:val="24"/>
          <w:lang w:eastAsia="ru-RU"/>
        </w:rPr>
        <w:t xml:space="preserve"> тел. (473) 241-72-21, (473) 213-23-85, </w:t>
      </w:r>
      <w:hyperlink r:id="rId7" w:tgtFrame="_blank" w:history="1">
        <w:r w:rsidRPr="00747A0E">
          <w:rPr>
            <w:rFonts w:ascii="Times New Roman" w:eastAsia="Times New Roman" w:hAnsi="Times New Roman" w:cs="Times New Roman"/>
            <w:color w:val="000000"/>
            <w:sz w:val="24"/>
            <w:szCs w:val="24"/>
            <w:u w:val="single"/>
            <w:lang w:eastAsia="ru-RU"/>
          </w:rPr>
          <w:t>www.to36.rosreestr.ru</w:t>
        </w:r>
      </w:hyperlink>
      <w:r w:rsidRPr="00747A0E">
        <w:rPr>
          <w:rFonts w:ascii="Times New Roman" w:eastAsia="Times New Roman" w:hAnsi="Times New Roman" w:cs="Times New Roman"/>
          <w:sz w:val="24"/>
          <w:szCs w:val="24"/>
          <w:lang w:eastAsia="ru-RU"/>
        </w:rPr>
        <w:t>. Грибановский отдел: 397240 Воронежская область, Грибановский район, пгт. Грибановский, ул. Советская, 171, тел. (47348) 3-03-81.</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2.СТАНДАРТ ПРЕДОСТАВЛЕНИЯ МУНИЦИПАЛЬНОЙ УСЛУГИ</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 xml:space="preserve">2.1.    </w:t>
      </w:r>
      <w:r w:rsidRPr="00747A0E">
        <w:rPr>
          <w:rFonts w:ascii="Times New Roman" w:eastAsia="Times New Roman" w:hAnsi="Times New Roman" w:cs="Times New Roman"/>
          <w:sz w:val="24"/>
          <w:szCs w:val="24"/>
          <w:lang w:eastAsia="ru-RU"/>
        </w:rPr>
        <w:t>Наименование муниципальной  услуги  – «</w:t>
      </w:r>
      <w:r w:rsidRPr="00747A0E">
        <w:rPr>
          <w:rFonts w:ascii="Times New Roman" w:eastAsia="Times New Roman" w:hAnsi="Times New Roman" w:cs="Times New Roman"/>
          <w:color w:val="000000"/>
          <w:sz w:val="24"/>
          <w:szCs w:val="24"/>
          <w:lang w:eastAsia="ru-RU"/>
        </w:rPr>
        <w:t>П</w:t>
      </w:r>
      <w:r w:rsidRPr="00747A0E">
        <w:rPr>
          <w:rFonts w:ascii="Times New Roman" w:eastAsia="Times New Roman" w:hAnsi="Times New Roman" w:cs="Times New Roman"/>
          <w:sz w:val="24"/>
          <w:szCs w:val="24"/>
          <w:lang w:eastAsia="ru-RU"/>
        </w:rPr>
        <w:t xml:space="preserve">редоставление земельных участков, находящихся в собственности Большеалабухского сельского поселения, для создания фермерского хозяйства и осуществления его деятельности». </w:t>
      </w:r>
      <w:r w:rsidRPr="00747A0E">
        <w:rPr>
          <w:rFonts w:ascii="Times New Roman" w:eastAsia="Times New Roman" w:hAnsi="Times New Roman" w:cs="Times New Roman"/>
          <w:b/>
          <w:sz w:val="24"/>
          <w:szCs w:val="24"/>
          <w:lang w:eastAsia="ru-RU"/>
        </w:rPr>
        <w:t> </w:t>
      </w: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b/>
          <w:sz w:val="24"/>
          <w:szCs w:val="24"/>
          <w:lang w:eastAsia="ru-RU"/>
        </w:rPr>
        <w:t>2.2.    Наименование органа,  предоставляющего</w:t>
      </w: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b/>
          <w:sz w:val="24"/>
          <w:szCs w:val="24"/>
          <w:lang w:eastAsia="ru-RU"/>
        </w:rPr>
        <w:t>муниципальную услугу</w:t>
      </w:r>
      <w:r w:rsidRPr="00747A0E">
        <w:rPr>
          <w:rFonts w:ascii="Times New Roman" w:eastAsia="Times New Roman" w:hAnsi="Times New Roman" w:cs="Times New Roman"/>
          <w:sz w:val="24"/>
          <w:szCs w:val="24"/>
          <w:lang w:eastAsia="ru-RU"/>
        </w:rPr>
        <w:t xml:space="preserve">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Орган,  предоставляющий муниципальную услугу -  администрация Большеалабухского сельского поселения Грибановского муниципального района Воронежской области.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В предоставлении  муниципальной услуги принимают участие органы и  организации, предоставляющие сведения и документы, необходимые для предоставления земельных участков в собственность, аренду:</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Управление Федеральной налоговой службы по Воронежской области;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Филиал ФГБУ  «ФКП Росреестра» по Воронежской области.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2.3.Результат предоставления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Результатом предоставления муниципальной услуги является принятие решения о подготовке и выдаче постановления о предоставлении земельного участка из земель сельскохозяйственного назначения для создания крестьянского фермерского хозяйства и осуществления его деятельности, либо об отказе в предоставлении земельного участка и выдача письма администрации Большеалабухского сельского поселения, содержащего мотивированный отказ в предоставлении земельного участка под заявленные цели.</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Процедура предоставления муниципальной услуги завершается получением заявителем одного из следующих документов:</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lastRenderedPageBreak/>
        <w:t xml:space="preserve">    1) Постановления администрации сельского поселения о предоставлении земельного участка и договора аренды либо купли-продажи земельного участка;</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2) Письма администрации  сельского поселения, содержащего мотивированный отказ в предоставлении земельного участка под заявленные цели.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b/>
          <w:sz w:val="24"/>
          <w:szCs w:val="24"/>
          <w:lang w:eastAsia="ru-RU"/>
        </w:rPr>
        <w:t>2.4. Срок предоставления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Муниципальная услуга при наличии всех необходимых документов у заявителя предоставляется со дня обращения заявителя в администрацию сельского поселения до дня выдачи заявителю схемы расположения земельного участка на кадастровом плане или кадастровой карте территории в 30-дневный срок, а со дня предоставления заявителем кадастрового паспорта земельного участка до дня принятия администрацией сельского поселения решения о предоставлении земельного участка в 14 –ти дневный срок.</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Договор купли-продажи или аренды земельного участка для создания, осуществления деятельности или расширения фермерского хозяйства заключается в течение семи дней со дня принятия  решения о предоставлении земельного участка.</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заявления и документов, необходимых для предоставления муниципальной услуги в администрацию района.</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 xml:space="preserve">     2.5.Правовые основания для предоставления муниципальной услуги</w:t>
      </w:r>
      <w:r w:rsidRPr="00747A0E">
        <w:rPr>
          <w:rFonts w:ascii="Times New Roman" w:eastAsia="Times New Roman" w:hAnsi="Times New Roman" w:cs="Times New Roman"/>
          <w:sz w:val="24"/>
          <w:szCs w:val="24"/>
          <w:lang w:eastAsia="ru-RU"/>
        </w:rPr>
        <w:t xml:space="preserve">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Предоставление муниципальной услуги по </w:t>
      </w:r>
      <w:r w:rsidRPr="00747A0E">
        <w:rPr>
          <w:rFonts w:ascii="Times New Roman" w:eastAsia="Times New Roman" w:hAnsi="Times New Roman" w:cs="Times New Roman"/>
          <w:color w:val="000000"/>
          <w:sz w:val="24"/>
          <w:szCs w:val="24"/>
          <w:lang w:eastAsia="ru-RU"/>
        </w:rPr>
        <w:t>«П</w:t>
      </w:r>
      <w:r w:rsidRPr="00747A0E">
        <w:rPr>
          <w:rFonts w:ascii="Times New Roman" w:eastAsia="Times New Roman" w:hAnsi="Times New Roman" w:cs="Times New Roman"/>
          <w:sz w:val="24"/>
          <w:szCs w:val="24"/>
          <w:lang w:eastAsia="ru-RU"/>
        </w:rPr>
        <w:t>редоставление земельных участков, находящихся в собственности Больеалабухского сельского поселения, для создания фермерского хозяйства и осуществления его деятельности» осуществляется в соответствии с:</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 Конституцией Российской Федерации (Российская газета, № 237 от 25.12.1995 г.);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 Гражданским кодексом Российской Федерации от 30.11.1994 № 51-ФЗ (Росс, газета №238-239 от 08.12.1994 );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 Земельным кодексом Российской Федерации от 25.10.2001 № 136-Ф3 (Росс, газета № 211-212 от 30.10.2001 г.);</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Федеральным законом от 25 октября 2001 года N 137-Ф3 «О введении в действие Земельного кодекса Российской Федерации» (Росс, газета № 211-212 от 30.10.2001 г.);</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-Федеральным законом от 11.06.2003 № 74-ФЗ «О крестьянском (фермерском) хозяйстве» (Росс, газета № 115 от 17.06.2003 г.);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lastRenderedPageBreak/>
        <w:t xml:space="preserve">    -Федеральным законом от 24.07.2002 № 101-ФЗ «Об обороте земель сельскохозяйственного назначения" (Росс, газета № 137 от 27.07.2002 г.);</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 Законом Воронежской области от 13.05.2008 № 25-03 «О регулировании земельных отношений на территории Воронежской области» (Молодой Коммунар № 52 от 20.05.2008 г.);</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 Федеральным законом от 27.07.2010 № 210-ФЗ "Об организации предоставления государственных и муниципальных услуг" (Российская газета № 168 от 30.07.2010 года);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 Федеральным законом от 06.10.2003 № 131-Ф3 "Об общих принципах организации местного самоуправления в Российской Федерации" (Российская газета № 202, от 08.10.2003 г.);</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 Уставом Большеалабухского сельского поселения Грибановского муниципального района Воронежской области;</w:t>
      </w:r>
      <w:r w:rsidRPr="00747A0E">
        <w:rPr>
          <w:rFonts w:ascii="Times New Roman" w:eastAsia="Times New Roman" w:hAnsi="Times New Roman" w:cs="Times New Roman"/>
          <w:color w:val="FF0000"/>
          <w:sz w:val="24"/>
          <w:szCs w:val="24"/>
          <w:lang w:eastAsia="ru-RU"/>
        </w:rPr>
        <w:t xml:space="preserve"> </w:t>
      </w:r>
    </w:p>
    <w:p w:rsidR="00747A0E" w:rsidRPr="00747A0E" w:rsidRDefault="00747A0E" w:rsidP="00747A0E">
      <w:pPr>
        <w:spacing w:before="100" w:beforeAutospacing="1" w:after="100" w:afterAutospacing="1" w:line="240" w:lineRule="auto"/>
        <w:ind w:firstLine="600"/>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иными действующими в данной сфере нормативными правовыми актами.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747A0E">
        <w:rPr>
          <w:rFonts w:ascii="Times New Roman" w:eastAsia="Times New Roman" w:hAnsi="Times New Roman" w:cs="Times New Roman"/>
          <w:sz w:val="24"/>
          <w:szCs w:val="24"/>
          <w:lang w:eastAsia="ru-RU"/>
        </w:rPr>
        <w:t xml:space="preserve">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Заявитель обращается в администрацию сельского поселения с  заявлением по форме, приведенной в приложении № 1 к настоящему административному регламенту, в котором  должны быть указаны: - цель использования земельных участков (создание, осуществление деятельности фермерского хозяйства, его расширение); - испрашиваемое право на предоставляемые земельные участки (в собственность или аренду); - условия предоставления земельных участков в собственность (за плату или бесплатно); - срок аренды земельных участков; - обоснование размеров предоставляемых земельных участков (число членов фермерского хозяйства, виды деятельности фермерского хозяйства); - предполагаемое местоположение земельных участков.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К заявлению о  предоставлении  земельного участка прилагаются следующие документы: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sz w:val="24"/>
          <w:szCs w:val="24"/>
          <w:lang w:eastAsia="ru-RU"/>
        </w:rPr>
        <w:tab/>
        <w:t xml:space="preserve">-копия документа, удостоверяющего личность заявителя (для  физического лица);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sz w:val="24"/>
          <w:szCs w:val="24"/>
          <w:lang w:eastAsia="ru-RU"/>
        </w:rPr>
        <w:tab/>
        <w:t>- копия документа, удостоверяющего права (полномочия) представителя физического лица, если с заявлением обращается представитель заявителя;</w:t>
      </w:r>
    </w:p>
    <w:p w:rsidR="00747A0E" w:rsidRPr="00747A0E" w:rsidRDefault="00747A0E" w:rsidP="00747A0E">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соглашение, заключенное между членами фермерского хозяйства в соответствии со статьей 4 Федерального закона от 11.06.2003 N 74-ФЗ "О крестьянском (фермерском) хозяйстве"</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ab/>
        <w:t>- выписка из  Единого государственного реестра   индивидуальных предпринимателей;</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кадастровый паспорт земельного участка.</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Запрещается требовать от заявителя:</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bCs/>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ab/>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Услуга </w:t>
      </w:r>
      <w:r w:rsidRPr="00747A0E">
        <w:rPr>
          <w:rFonts w:ascii="Times New Roman" w:eastAsia="Times New Roman" w:hAnsi="Times New Roman" w:cs="Times New Roman"/>
          <w:bCs/>
          <w:sz w:val="24"/>
          <w:szCs w:val="24"/>
          <w:lang w:eastAsia="ru-RU"/>
        </w:rPr>
        <w:t xml:space="preserve">«Проведение кадастровых работ» </w:t>
      </w:r>
      <w:r w:rsidRPr="00747A0E">
        <w:rPr>
          <w:rFonts w:ascii="Times New Roman" w:eastAsia="Times New Roman" w:hAnsi="Times New Roman" w:cs="Times New Roman"/>
          <w:sz w:val="24"/>
          <w:szCs w:val="24"/>
          <w:lang w:eastAsia="ru-RU"/>
        </w:rPr>
        <w:t>является необходимой и обязательной услугой для предоставления муниципальной услуги, являющейся предметом настоящего регламента.</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lastRenderedPageBreak/>
        <w:t>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Тексты документов, представляемых для принятия решения о предоставлении земельного участка на соответствующем праве, должны быть написаны разборчиво.</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747A0E" w:rsidRPr="00747A0E" w:rsidRDefault="00747A0E" w:rsidP="00747A0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sz w:val="24"/>
          <w:szCs w:val="24"/>
          <w:lang w:eastAsia="ru-RU"/>
        </w:rPr>
        <w:tab/>
        <w:t>- отсутствие документов, предусмотренных пп.2.6.1 пункта 2.6. настоящего административного регламента, или предоставление документов не в полном объеме;</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ab/>
        <w:t>- предоставление заявителем документов, содержащих ошибки или противоречивые сведения;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ab/>
        <w:t>- заявление подано лицом, не уполномоченным совершать такого рода действия.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2.8. Исчерпывающий перечень оснований для отказа в предоставлении муниципальной услуги:</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В предоставлении муниципальной услуги заявителю отказывается в случае:</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а) обращения с заявлением лица, не относящегося к категории заявителей;</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б) непредставления документов, определенных пп. 2.6.1 пункта 2.6.  настоящего административного регламента;</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в)   изъятие земельного участка из оборота;</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г) установленного федеральным законом запрета на приватизацию земельных участков;</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д) резервирование земель для государственных и муниципальных нужд;</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е) отсутствие пригодного земельного участка, испрашиваемого под заявленные цели.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w:t>
      </w:r>
      <w:r w:rsidRPr="00747A0E">
        <w:rPr>
          <w:rFonts w:ascii="Times New Roman" w:eastAsia="Times New Roman" w:hAnsi="Times New Roman" w:cs="Times New Roman"/>
          <w:b/>
          <w:sz w:val="24"/>
          <w:szCs w:val="24"/>
          <w:lang w:eastAsia="ru-RU"/>
        </w:rPr>
        <w:lastRenderedPageBreak/>
        <w:t>области, муниципальными правовыми актами  _Большеалабухского сельского поселения Грибановского муниципального района:</w:t>
      </w:r>
    </w:p>
    <w:p w:rsidR="00747A0E" w:rsidRPr="00747A0E" w:rsidRDefault="00747A0E" w:rsidP="00747A0E">
      <w:pPr>
        <w:tabs>
          <w:tab w:val="left" w:pos="540"/>
        </w:tabs>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2.9.1.Порядок, размер и основания взимания государственной пошлины или иной платы, взимаемой за предоставление муниципальной услуги</w:t>
      </w:r>
    </w:p>
    <w:p w:rsidR="00747A0E" w:rsidRPr="00747A0E" w:rsidRDefault="00747A0E" w:rsidP="00747A0E">
      <w:pPr>
        <w:tabs>
          <w:tab w:val="left" w:pos="540"/>
        </w:tabs>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ab/>
        <w:t>Муниципальная услуга предоставляется бесплатно</w:t>
      </w:r>
      <w:r w:rsidRPr="00747A0E">
        <w:rPr>
          <w:rFonts w:ascii="Times New Roman" w:eastAsia="Times New Roman" w:hAnsi="Times New Roman" w:cs="Times New Roman"/>
          <w:b/>
          <w:sz w:val="24"/>
          <w:szCs w:val="24"/>
          <w:lang w:eastAsia="ru-RU"/>
        </w:rPr>
        <w:t>.</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 xml:space="preserve"> 2.9.2</w:t>
      </w:r>
      <w:r w:rsidRPr="00747A0E">
        <w:rPr>
          <w:rFonts w:ascii="Times New Roman" w:eastAsia="Times New Roman" w:hAnsi="Times New Roman" w:cs="Times New Roman"/>
          <w:b/>
          <w:bCs/>
          <w:sz w:val="24"/>
          <w:szCs w:val="24"/>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работ.</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2.10.1. Срок ожидания заявителя в очереди при подаче заявления о предоставлении муниципальной услуги не должен превышать 30 минут.</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2.10.2. Срок ожидания заявителя в очереди при получении результата предоставления муниципальной услуги не должен превышать 30 минут.</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2.11. Срок регистрации запроса заявителя о предоставлении муниципальной услуги</w:t>
      </w:r>
      <w:r w:rsidRPr="00747A0E">
        <w:rPr>
          <w:rFonts w:ascii="Times New Roman" w:eastAsia="Times New Roman" w:hAnsi="Times New Roman" w:cs="Times New Roman"/>
          <w:sz w:val="24"/>
          <w:szCs w:val="24"/>
          <w:lang w:eastAsia="ru-RU"/>
        </w:rPr>
        <w:t>:</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 – 20 минут</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2.12.1. Требования к размещению и оформлению помещений:</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w:t>
      </w:r>
      <w:r w:rsidRPr="00747A0E">
        <w:rPr>
          <w:rFonts w:ascii="Times New Roman" w:eastAsia="Times New Roman" w:hAnsi="Times New Roman" w:cs="Times New Roman"/>
          <w:sz w:val="24"/>
          <w:szCs w:val="24"/>
          <w:lang w:eastAsia="ru-RU"/>
        </w:rPr>
        <w:lastRenderedPageBreak/>
        <w:t>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2.12.2. Требования к размещению и оформлению визуальной, текстовой и мультимедийной информации: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Места получения информации о предоставлении муниципальной услуги оборудуются информационными стендами.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2.12.3. Требование к оборудованию мест ожидания: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Места ожидания гражданами приема оборудуются стульями, столами для оформления обращений.</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2.12.4. Требования к парковочным местам:</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парковочных мест.</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2.12.5. Требования к оформлению входа в здание:</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2.12.6. Требования к местам для информирования заявителей, получения информации и заполнения необходимых документов:</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2.12.7. Требования к местам для ожидания заявителей:</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Места для ожидания заявителей оборудуются стульями, столами для оформления обращений.</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2.12.8. Требования к местам для приема заявителей.</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2.13. Показатели доступности и качества  муниципальной услуги</w:t>
      </w:r>
      <w:r w:rsidRPr="00747A0E">
        <w:rPr>
          <w:rFonts w:ascii="Times New Roman" w:eastAsia="Times New Roman" w:hAnsi="Times New Roman" w:cs="Times New Roman"/>
          <w:sz w:val="24"/>
          <w:szCs w:val="24"/>
          <w:lang w:eastAsia="ru-RU"/>
        </w:rPr>
        <w:t xml:space="preserve">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2.13.1 Показателями оценки доступности  муниципальной услуги являются: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а) транспортная доступность к местам предоставления муниципальной</w:t>
      </w:r>
      <w:r w:rsidRPr="00747A0E">
        <w:rPr>
          <w:rFonts w:ascii="Times New Roman" w:eastAsia="Times New Roman" w:hAnsi="Times New Roman" w:cs="Times New Roman"/>
          <w:bCs/>
          <w:sz w:val="24"/>
          <w:szCs w:val="24"/>
          <w:lang w:eastAsia="ru-RU"/>
        </w:rPr>
        <w:t xml:space="preserve"> </w:t>
      </w:r>
      <w:r w:rsidRPr="00747A0E">
        <w:rPr>
          <w:rFonts w:ascii="Times New Roman" w:eastAsia="Times New Roman" w:hAnsi="Times New Roman" w:cs="Times New Roman"/>
          <w:sz w:val="24"/>
          <w:szCs w:val="24"/>
          <w:lang w:eastAsia="ru-RU"/>
        </w:rPr>
        <w:t>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lastRenderedPageBreak/>
        <w:t xml:space="preserve">     б) обеспечение беспрепятственного доступа лиц с ограниченными возможностями передвижения к помещениям, в которых предоставляется муниципальная</w:t>
      </w:r>
      <w:r w:rsidRPr="00747A0E">
        <w:rPr>
          <w:rFonts w:ascii="Times New Roman" w:eastAsia="Times New Roman" w:hAnsi="Times New Roman" w:cs="Times New Roman"/>
          <w:bCs/>
          <w:sz w:val="24"/>
          <w:szCs w:val="24"/>
          <w:lang w:eastAsia="ru-RU"/>
        </w:rPr>
        <w:t xml:space="preserve"> </w:t>
      </w:r>
      <w:r w:rsidRPr="00747A0E">
        <w:rPr>
          <w:rFonts w:ascii="Times New Roman" w:eastAsia="Times New Roman" w:hAnsi="Times New Roman" w:cs="Times New Roman"/>
          <w:sz w:val="24"/>
          <w:szCs w:val="24"/>
          <w:lang w:eastAsia="ru-RU"/>
        </w:rPr>
        <w:t>услуга;</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в) обеспечение возможности направления запроса в администрацию по электронной почте;</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г) размещение информации о порядке предоставления муниципальной</w:t>
      </w:r>
      <w:r w:rsidRPr="00747A0E">
        <w:rPr>
          <w:rFonts w:ascii="Times New Roman" w:eastAsia="Times New Roman" w:hAnsi="Times New Roman" w:cs="Times New Roman"/>
          <w:bCs/>
          <w:sz w:val="24"/>
          <w:szCs w:val="24"/>
          <w:lang w:eastAsia="ru-RU"/>
        </w:rPr>
        <w:t xml:space="preserve"> </w:t>
      </w:r>
      <w:r w:rsidRPr="00747A0E">
        <w:rPr>
          <w:rFonts w:ascii="Times New Roman" w:eastAsia="Times New Roman" w:hAnsi="Times New Roman" w:cs="Times New Roman"/>
          <w:sz w:val="24"/>
          <w:szCs w:val="24"/>
          <w:lang w:eastAsia="ru-RU"/>
        </w:rPr>
        <w:t>услуги в едином портале государственных и муниципальных услуг;</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д) размещение информации о порядке предоставления муниципальной</w:t>
      </w:r>
      <w:r w:rsidRPr="00747A0E">
        <w:rPr>
          <w:rFonts w:ascii="Times New Roman" w:eastAsia="Times New Roman" w:hAnsi="Times New Roman" w:cs="Times New Roman"/>
          <w:bCs/>
          <w:sz w:val="24"/>
          <w:szCs w:val="24"/>
          <w:lang w:eastAsia="ru-RU"/>
        </w:rPr>
        <w:t xml:space="preserve"> </w:t>
      </w:r>
      <w:r w:rsidRPr="00747A0E">
        <w:rPr>
          <w:rFonts w:ascii="Times New Roman" w:eastAsia="Times New Roman" w:hAnsi="Times New Roman" w:cs="Times New Roman"/>
          <w:sz w:val="24"/>
          <w:szCs w:val="24"/>
          <w:lang w:eastAsia="ru-RU"/>
        </w:rPr>
        <w:t>услуги на официальном сайте администрации;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2.13.2. Показателями оценки качества предоставления муниципальной</w:t>
      </w:r>
      <w:r w:rsidRPr="00747A0E">
        <w:rPr>
          <w:rFonts w:ascii="Times New Roman" w:eastAsia="Times New Roman" w:hAnsi="Times New Roman" w:cs="Times New Roman"/>
          <w:bCs/>
          <w:sz w:val="24"/>
          <w:szCs w:val="24"/>
          <w:lang w:eastAsia="ru-RU"/>
        </w:rPr>
        <w:t xml:space="preserve"> </w:t>
      </w:r>
      <w:r w:rsidRPr="00747A0E">
        <w:rPr>
          <w:rFonts w:ascii="Times New Roman" w:eastAsia="Times New Roman" w:hAnsi="Times New Roman" w:cs="Times New Roman"/>
          <w:sz w:val="24"/>
          <w:szCs w:val="24"/>
          <w:lang w:eastAsia="ru-RU"/>
        </w:rPr>
        <w:t>услуги являются: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а) соблюдение срока предоставления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б) соблюдение сроков ожидания в очереди при предоставлении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г) достоверность предоставляемой гражданам информации о ходе рассмотрения их обращений;</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д) полнота информирования граждан о ходе рассмотрения их обращений.</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2.14. Иные требования, в том числе учитывающие особенности предоставления муниципальных услуг в электронной форме:</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w:t>
      </w:r>
      <w:r w:rsidRPr="00747A0E">
        <w:rPr>
          <w:rFonts w:ascii="Times New Roman" w:eastAsia="Times New Roman" w:hAnsi="Times New Roman" w:cs="Times New Roman"/>
          <w:sz w:val="24"/>
          <w:szCs w:val="24"/>
          <w:lang w:eastAsia="ru-RU"/>
        </w:rPr>
        <w:t xml:space="preserve">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 </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bookmarkStart w:id="0" w:name="_Toc136151977"/>
      <w:r w:rsidRPr="00747A0E">
        <w:rPr>
          <w:rFonts w:ascii="Times New Roman" w:eastAsia="Times New Roman" w:hAnsi="Times New Roman" w:cs="Times New Roman"/>
          <w:b/>
          <w:sz w:val="24"/>
          <w:szCs w:val="24"/>
          <w:lang w:eastAsia="ru-RU"/>
        </w:rPr>
        <w:t>3.1. Последовательность административных действий (процедур)</w:t>
      </w:r>
      <w:bookmarkEnd w:id="0"/>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3.1.1. Блок-схема последовательности проведения административных процедур при предоставлении муниципальной услуги приводится в приложении № 2 к настоящему административному регламенту.</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lastRenderedPageBreak/>
        <w:t>3.1.2. Предоставление муниципальной услуги включает в себя следующие административные процедуры:</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а)  прием и регистрация документов заявителя;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б)  правовая экспертиза документов;</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в) принятие решения о предоставлении земельного участка для создания крестьянского фермерского хозяйства (в форме постановления);</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г) утверждение и выдача схемы расположения земельного участка на кадастровом плане или кадастровой карте соответствующей территории земельного участка;</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д) подготовка постановления администрации сельского поселения  о предоставлении земельного участка   и  выдача заявителю документов о предоставлении земельного участка для создания крестьянского фермерского хозяйства и осуществления его деятельности;</w:t>
      </w:r>
    </w:p>
    <w:p w:rsidR="00747A0E" w:rsidRPr="00747A0E" w:rsidRDefault="00747A0E" w:rsidP="00747A0E">
      <w:pPr>
        <w:tabs>
          <w:tab w:val="left" w:pos="720"/>
        </w:tabs>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ab/>
        <w:t>е) подготовка,  заключение и выдача заявителю  соответствующего договора о предоставлении земельного участка для создания крестьянского фермерского хозяйства и осуществления его деятельности.</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3.2.Прием и регистрация документов заявителя</w:t>
      </w:r>
      <w:r w:rsidRPr="00747A0E">
        <w:rPr>
          <w:rFonts w:ascii="Times New Roman" w:eastAsia="Times New Roman" w:hAnsi="Times New Roman" w:cs="Times New Roman"/>
          <w:sz w:val="24"/>
          <w:szCs w:val="24"/>
          <w:lang w:eastAsia="ru-RU"/>
        </w:rPr>
        <w:t xml:space="preserve">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tabs>
          <w:tab w:val="left" w:pos="720"/>
        </w:tabs>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3.2.1.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предоставлении  муниципальной услуги,  либо поступление в адрес  администрации сельского поселения заявления с комплектом документов, необходимых для принятия решения, в виде почтового отправления с описью вложения отправления   или в электронной форме.</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3.2.2. Специалист администрации, уполномоченный на прием заявлений:</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проверяет соответствие представленных документов установленным требованиям.</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Специалист удостоверяется, в том что:</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документы надлежащим образом удостоверены, скреплены печатями, имеют надлежащие подписи сторон или уполномоченных должностных лиц;</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lastRenderedPageBreak/>
        <w:t>- тексты документов написаны разборчиво;</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фамилии, имена и отчества физических лиц, адреса их мест жительства написаны полностью;</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в документах нет подчисток, приписок, зачеркнутых слов и иных не оговоренных исправлений;</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документы не исполнены карандашом;</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3.2.3.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При отсутствии у заявителя заполненного заявления или неправильном его заполнении специалист помогает заявителю собственноручно заполнить заявление.</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Максимальный срок выполнения действия составляет 10 минут.</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3.2.4.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3.2.5.  При отсутствии препятствий для предоставления муниципальной услуги либо по настоянию заявителя специалист  администрации: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выдает заявителю расписку в получении документов;</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сообщает заявителю о предварительной дате исполнения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3.2.6. При приеме документов ставится соответствующая отметка на заявлении заявителя, а также производится  запись в журналах регистрации входящих заявлений.</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Датой приема документов, необходимых для предоставления  муниципальной услуги, является дата поступления заявления с прилагаемыми документами в администрацию сельского поселения.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3.2.7. Специалист администрации сельского поселения, ответственный за прием документов, в компетенцию которого входит прием, обработка, регистрация и распределение поступающей корреспонденции: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lastRenderedPageBreak/>
        <w:t>- проверяет документы согласно представленной описи;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регистрирует в установленном порядке заявление;</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в день регистрации заявления передает заявление и представленные документы для ознакомления и наложения резолюции главе сельского поселения;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в день рассмотрения  главой сельского поселения передает рассмотренные документы с резолюцией специалисту, ответственному за исполнение муниципальной услуги  для дальнейшего исполнения и предоставления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следит за соблюдением исполнителем сроков исполнения предоставления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3.2.8. В случае если заявление и документы, необходимые для принятия решения о предоставлении  муниципальной услуги  получены по почте, специалист после их регистрации в течение текущего рабочего дня передает для ознакомления и наложения резолюции главе сельского поселения.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3.2.9.Глава сельского поселения  рассматривают принятые заявление и документы и в течение рабочего дня передают их с соответствующей резолюцией для дальнейшей работы специалисту администрации.</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 </w:t>
      </w: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b/>
          <w:sz w:val="24"/>
          <w:szCs w:val="24"/>
          <w:lang w:eastAsia="ru-RU"/>
        </w:rPr>
        <w:t>3.3. Правовая экспертиза документов</w:t>
      </w:r>
      <w:r w:rsidRPr="00747A0E">
        <w:rPr>
          <w:rFonts w:ascii="Times New Roman" w:eastAsia="Times New Roman" w:hAnsi="Times New Roman" w:cs="Times New Roman"/>
          <w:sz w:val="24"/>
          <w:szCs w:val="24"/>
          <w:lang w:eastAsia="ru-RU"/>
        </w:rPr>
        <w:t xml:space="preserve">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3.3.1.Основанием для начала административной процедуры экспертизы документов является получение специалистом администрации,  представленных заявителем документов.</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3.3.2. Специалист администрации формирует личное дело заявителя.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Осуществляя экспертизу документов, необходимых для предоставления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а)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б) устанавливает принадлежность заявителя к категории лиц, имеющих право на получение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в) проверяет полноту представленных документов и соответствие их установленным требованиям в соответствии с пунктами 2.6. настоящего административного регламента;</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г) проверяет наличие или отсутствие оснований отказа в предоставлении муниципальной услуги предусмотренных подпунктом 2.8. настоящего административного регламента;</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sz w:val="24"/>
          <w:szCs w:val="24"/>
          <w:lang w:eastAsia="ru-RU"/>
        </w:rPr>
        <w:tab/>
        <w:t xml:space="preserve">3.3.3.  Поступившее заявление со всеми представленными документами  специалистом  администрации передается на рассмотрение комиссии по проведению торгов (аукционов, конкурсов) по продаже, находящихся в муниципальной собственности </w:t>
      </w:r>
      <w:r w:rsidRPr="00747A0E">
        <w:rPr>
          <w:rFonts w:ascii="Times New Roman" w:eastAsia="Times New Roman" w:hAnsi="Times New Roman" w:cs="Times New Roman"/>
          <w:sz w:val="24"/>
          <w:szCs w:val="24"/>
          <w:lang w:eastAsia="ru-RU"/>
        </w:rPr>
        <w:lastRenderedPageBreak/>
        <w:t>земельных участках, или право на заключение договора аренды таких земельных участков (далее комиссия).</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3.3.4.   Результатом административной процедуры экспертизы документов является получение комиссией проектов документов, подготовленных специалистом администрации  вместе с личным делом заявителя.</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Максимальный срок выполнения административной процедуры формирования личного дела и экспертизы документов составляет 5 дней.</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 </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3.4. Принятие решения о предоставлении земельного участка для создания  фермерского хозяйства и осуществления его деятельности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 </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3.4.1. Основанием для начала административной процедуры принятия решения о предоставлении муниципальной услуги или об отказе в ее предоставлении является получение комиссией проектов документов, подготовленных в соответствии с настоящим административным регламентом  вместе с личным делом заявителя.</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3.4.2. В случае отсутствия оснований для отказа в предоставлении муниципальной услуги комиссия принимает решение о возможности предоставления земельного участка под заявленные цели и возвращает дело специалисту администрации.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sz w:val="24"/>
          <w:szCs w:val="24"/>
          <w:lang w:eastAsia="ru-RU"/>
        </w:rPr>
        <w:tab/>
        <w:t>3.4.3. В случае выявления оснований предусмотренных пунктом 2.8. настоящего административного регламента для отказа в предоставлении муниципальной услуги комиссия принимает решение об отказе в предоставлении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3.4.4. Специалист администрации сельского поселения передает подготовленный проект письма администрации сельского поселения, содержащего мотивированный отказ в предоставлении земельного участка для создания крестьянского фермерского хозяйства и осуществления его деятельности  главе  сельского поселения.</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3.4.5. Глава сельского поселения рассматривает проект письма, содержащего мотивированный отказ в предоставлении земельного участка для создания крестьянского (фермерского)  хозяйства и осуществления его деятельности подписывает его и возвращает специалисту администрации сельского поселения.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Специалист администрации регистрирует письмо и  направляет один экземпляр заявителю.</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3.4.6.  Результатом административной процедуры  является принятия решения о предоставлении муниципальной услуги либо об отказе в ее предоставлении. </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3.4.7. Максимальный срок выполнения административной процедуры принятия решения о предоставлении муниципальной услуги либо об отказе в ее предоставлении составляет 9 дней.</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lastRenderedPageBreak/>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3.5.  Утверждение и выдача схемы расположения земельного участка на кадастровом плане или кадастровой карте соответствующей территории земельного участка</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3.5.1. Основанием для начала процедуры   утверждения и выдачи схемы расположения земельного участка на кадастровом плане или кадастровой карте соответствующей территории земельного участка является получение специалистом администрации   решения  комиссии о возможности предоставления земельного участка.</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sz w:val="24"/>
          <w:szCs w:val="24"/>
          <w:lang w:eastAsia="ru-RU"/>
        </w:rPr>
        <w:tab/>
        <w:t>3.5.2. После получения  кадастровой карты (плана) территории на которой расположен земельный участок, специалист администрации проводит работу по согласованию  схемы расположения земельного участка на кадастровом плане или кадастровой карте соответствующей территории.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3.5.3. Специалист администрации уведомляет заявителя о необходимости явиться для получения утвержденной схемы расположения земельного участка на кадастровом плане или кадастровой карте соответствующей территории, по телефону, указанному в заявлении, а также письменно путем отправления уведомления по почте на адрес, указанный в заявлении заявителем.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3.5.4. Специалист администрации выдает заявителю утвержденную схему расположения земельного участка на кадастровом плане или кадастровой карте соответствующей территории и информирует заявителя о предоставлении кадастрового паспорта земельного участка после постановки заявителем  земельного участка на кадастровый учет в ФГБУ «ФКП Росреестра» по Воронежской области.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3.5.5.  После выдачи заявителю утвержденной схемы расположения земельного участка на кадастровом плане или кадастровой карте соответствующей территории течение срока предоставления муниципальной услуги прерывается до момента предоставления заявителем кадастрового паспорта земельного участка</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3.5.6. Заявитель обеспечивает за свой счет выполнение в отношении этого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sz w:val="24"/>
          <w:szCs w:val="24"/>
          <w:lang w:eastAsia="ru-RU"/>
        </w:rPr>
        <w:tab/>
        <w:t>3.5.7. Максимальный срок выполнения административной процедуры утверждения и выдачи схемы расположения земельного участка на кадастровом плане или кадастровой карте соответствующей территории составляет 30 дней.</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 xml:space="preserve">3.6.Подготовка постановления администрации сельского поселения  о предоставлении земельного участка  и  выдача заявителю документов о предоставлении земельного участка для создания крестьянского фермерского хозяйства и осуществления его деятельности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lastRenderedPageBreak/>
        <w:tab/>
        <w:t>3.6.1. Основанием для начала процедуры  подготовки постановления администрации сельского поселения  и  выдаче  документов заявителю  является получение специалистом администрации  кадастрового паспорта земельного участка.</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3.6.2. Специалист администрации подготавливает   проект постановления администрации сельского поселения о предоставлении земельного участка для создания крестьянского фермерского хозяйства и осуществления его деятельности. Подготовленный проект постановления о предоставлении земельного участка на определенном праве представляется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на утверждение и подписание главе  сельского поселения. Специалист администрации  поселения регистрирует подписанное постановление в журнале.</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Подписанное постановление о предоставлении земельного участка в течение семи дней с момента регистрации направляется заявителю  письмом с </w:t>
      </w:r>
      <w:r w:rsidRPr="00747A0E">
        <w:rPr>
          <w:rFonts w:ascii="Times New Roman" w:eastAsia="Times New Roman" w:hAnsi="Times New Roman" w:cs="Times New Roman"/>
          <w:color w:val="000000"/>
          <w:sz w:val="24"/>
          <w:szCs w:val="24"/>
          <w:lang w:eastAsia="ru-RU"/>
        </w:rPr>
        <w:t>приложением кадастрового паспорта этого земельного участка.</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По желанию заявителя решение о предоставлении земельного участка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3.6.3. Максимальный срок выполнения административной процедуры принятия решения о предоставлении муниципальной услуги составляет 14 дней  </w:t>
      </w:r>
      <w:r w:rsidRPr="00747A0E">
        <w:rPr>
          <w:rFonts w:ascii="Times New Roman" w:eastAsia="Times New Roman" w:hAnsi="Times New Roman" w:cs="Times New Roman"/>
          <w:color w:val="000000"/>
          <w:sz w:val="24"/>
          <w:szCs w:val="24"/>
          <w:lang w:eastAsia="ru-RU"/>
        </w:rPr>
        <w:t>со дня  получения специалистом администрации кадастрового паспорта испрашиваемого земельного участка.</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w:t>
      </w:r>
    </w:p>
    <w:p w:rsidR="00747A0E" w:rsidRPr="00747A0E" w:rsidRDefault="00747A0E" w:rsidP="00747A0E">
      <w:pPr>
        <w:tabs>
          <w:tab w:val="left" w:pos="720"/>
        </w:tabs>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3.7.Подготовка,  заключение и выдача заявителю соответствующего договора о предоставлении земельного участка для создания крестьянского фермерского хозяйства и осуществления его деятельности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принятие постановления администрации сельского поселения  о предоставлении земельного участка в аренду или собственность.</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Специалист администрации на основании постановления администрации сельского поселения о предоставлении земельного участка готовит проект договора.</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Подготовленный проект договора аренды или купли-продажи  со всеми приложениями направляется заявителю для подписания с указанием срока, в который заявителю (заявителям) необходимо представить в  администрацию сельского поселения подписанные и скрепленные печатью проекты договоров.</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Пописанные заявителем  договора  передаются  на подпись главе сельского поселения.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Договора  регистрируются в журнале регистрации договоров аренды или купли-продажи земельных участков. Три экземпляра договора выдаются заявителю или его представителю под роспись.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lastRenderedPageBreak/>
        <w:t>Специалист администрации консультирует получателя  муниципальной  услуги по всем  интересующим заявителя вопросам.</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Результатом исполнения административной процедуры является заключение договора аренды или купли-продажи земельного участка.</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Государственная регистрация договора аренды или купли-продажи земельного участка осуществляется в соответствии с Федеральным законом от  21.07.1997  № 122-ФЗ «О государственной регистрации прав на недвижимое имущество и сделок с ним». </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Максимальный срок выполнения административной процедуры по заключению договора </w:t>
      </w:r>
      <w:hyperlink r:id="rId8" w:anchor="1000" w:history="1">
        <w:r w:rsidRPr="00747A0E">
          <w:rPr>
            <w:rFonts w:ascii="Times New Roman" w:eastAsia="Times New Roman" w:hAnsi="Times New Roman" w:cs="Times New Roman"/>
            <w:color w:val="0000FF"/>
            <w:sz w:val="24"/>
            <w:szCs w:val="24"/>
            <w:u w:val="single"/>
            <w:lang w:eastAsia="ru-RU"/>
          </w:rPr>
          <w:t>аренды</w:t>
        </w:r>
      </w:hyperlink>
      <w:r w:rsidRPr="00747A0E">
        <w:rPr>
          <w:rFonts w:ascii="Times New Roman" w:eastAsia="Times New Roman" w:hAnsi="Times New Roman" w:cs="Times New Roman"/>
          <w:sz w:val="24"/>
          <w:szCs w:val="24"/>
          <w:lang w:eastAsia="ru-RU"/>
        </w:rPr>
        <w:t xml:space="preserve"> или договора купли-продажи </w:t>
      </w:r>
      <w:r w:rsidRPr="00747A0E">
        <w:rPr>
          <w:rFonts w:ascii="Times New Roman" w:eastAsia="Times New Roman" w:hAnsi="Times New Roman" w:cs="Times New Roman"/>
          <w:color w:val="000000"/>
          <w:sz w:val="24"/>
          <w:szCs w:val="24"/>
          <w:lang w:eastAsia="ru-RU"/>
        </w:rPr>
        <w:t xml:space="preserve"> земельного участка для создания, осуществления деятельности или расширения фермерского хозяйства  составляет  семь дней со дня регистрации постановления администрации сельского поселения о предоставлении земельного участка.</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8"/>
          <w:szCs w:val="28"/>
          <w:lang w:eastAsia="ru-RU"/>
        </w:rPr>
        <w:t>3.8. Особенности выполнения административных процедур в электронной форме.</w:t>
      </w:r>
      <w:r w:rsidRPr="00747A0E">
        <w:rPr>
          <w:rFonts w:ascii="Times New Roman" w:eastAsia="Times New Roman" w:hAnsi="Times New Roman" w:cs="Times New Roman"/>
          <w:sz w:val="24"/>
          <w:szCs w:val="24"/>
          <w:lang w:eastAsia="ru-RU"/>
        </w:rPr>
        <w:t xml:space="preserve">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8"/>
          <w:szCs w:val="28"/>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8"/>
          <w:szCs w:val="28"/>
          <w:lang w:eastAsia="ru-RU"/>
        </w:rPr>
        <w:t xml:space="preserve"> </w:t>
      </w:r>
      <w:r w:rsidRPr="00747A0E">
        <w:rPr>
          <w:rFonts w:ascii="Times New Roman" w:eastAsia="Times New Roman" w:hAnsi="Times New Roman" w:cs="Times New Roman"/>
          <w:sz w:val="24"/>
          <w:szCs w:val="24"/>
          <w:lang w:eastAsia="ru-RU"/>
        </w:rPr>
        <w:t xml:space="preserve">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3.8.1.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sz w:val="24"/>
          <w:szCs w:val="24"/>
          <w:lang w:eastAsia="ru-RU"/>
        </w:rPr>
        <w:tab/>
        <w:t>3.8.2.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3.8.3.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3.8.4.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sz w:val="24"/>
          <w:szCs w:val="24"/>
          <w:lang w:eastAsia="ru-RU"/>
        </w:rPr>
        <w:tab/>
        <w:t xml:space="preserve">3.8.5. При введении в действие соответствующих информационных систем обеспечивается возможность получения заявителем сведений о ходе выполнения </w:t>
      </w:r>
      <w:r w:rsidRPr="00747A0E">
        <w:rPr>
          <w:rFonts w:ascii="Times New Roman" w:eastAsia="Times New Roman" w:hAnsi="Times New Roman" w:cs="Times New Roman"/>
          <w:sz w:val="24"/>
          <w:szCs w:val="24"/>
          <w:lang w:eastAsia="ru-RU"/>
        </w:rPr>
        <w:lastRenderedPageBreak/>
        <w:t>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4.ФОРМЫ КОНТРОЛЯ ЗА ИСПОЛНЕНИЕМ АДМИНИСТРАТИВНОГО РЕГЛАМЕНТА</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w:t>
      </w:r>
      <w:r w:rsidRPr="00747A0E">
        <w:rPr>
          <w:rFonts w:ascii="Times New Roman" w:eastAsia="Times New Roman" w:hAnsi="Times New Roman" w:cs="Times New Roman"/>
          <w:i/>
          <w:sz w:val="24"/>
          <w:szCs w:val="24"/>
          <w:lang w:eastAsia="ru-RU"/>
        </w:rPr>
        <w:t>.</w:t>
      </w:r>
      <w:r w:rsidRPr="00747A0E">
        <w:rPr>
          <w:rFonts w:ascii="Times New Roman" w:eastAsia="Times New Roman" w:hAnsi="Times New Roman" w:cs="Times New Roman"/>
          <w:sz w:val="24"/>
          <w:szCs w:val="24"/>
          <w:lang w:eastAsia="ru-RU"/>
        </w:rPr>
        <w:t xml:space="preserve"> </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Периодичность осуществления проверок устанавливается главой сельского поселения, но не реже чем один раз в квартал. 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lastRenderedPageBreak/>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b/>
          <w:sz w:val="24"/>
          <w:szCs w:val="24"/>
          <w:lang w:eastAsia="ru-RU"/>
        </w:rPr>
        <w:t>5.ДОСУДЕБНЫЙ (ВНЕСУДЕБНЫЙ) ПОРЯДОК ОБЖАЛОВАНИЯ РЕШЕНИЙ И ДЕЙСТВИЙ (БЕЗДЕЙСТВИЯ) ОРГАНА, ПРЕДОСТАВЛЯЮЩЕГО МУНИЦИПАЛЬНУЮ УСЛУГУ,</w:t>
      </w: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b/>
          <w:sz w:val="24"/>
          <w:szCs w:val="24"/>
          <w:lang w:eastAsia="ru-RU"/>
        </w:rPr>
        <w:t>А ТАКЖЕ ДОЛЖНОСТНЫХ ЛИЦ И МУНИЦИПАЛЬНЫХ</w:t>
      </w: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b/>
          <w:sz w:val="24"/>
          <w:szCs w:val="24"/>
          <w:lang w:eastAsia="ru-RU"/>
        </w:rPr>
        <w:t>СЛУЖАЩИХ</w:t>
      </w:r>
      <w:r w:rsidRPr="00747A0E">
        <w:rPr>
          <w:rFonts w:ascii="Times New Roman" w:eastAsia="Times New Roman" w:hAnsi="Times New Roman" w:cs="Times New Roman"/>
          <w:sz w:val="24"/>
          <w:szCs w:val="24"/>
          <w:lang w:eastAsia="ru-RU"/>
        </w:rPr>
        <w:t xml:space="preserve">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5.2. Предмет досудебного (внесудебного) обжалования: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5.2.1. Заявитель может обратиться с жалобой в том числе в следующих случаях:</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2) нарушение срока предоставления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lastRenderedPageBreak/>
        <w:t>7) отказ органа, предоставляющего муницпальную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5.3. Исчерпывающий перечень оснований для отказа в рассмотрении жалобы либо приостановления ее рассмотрения: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Оснований для отказа в рассмотрении либо приостановления рассмотрения жалобы не имеется.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5.4. Основания для начала процедуры досудебного (внесудебного) обжалования: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5.4.1. Основанием для начала процедуры досудебного (внесудебного) обжалования является поступившая жалоба.</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5.4.2. Жалоба должна содержать:</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1)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5.5. Права заявителя на получение информации и документов, необходимых для обоснования и рассмотрения жалобы:</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5.5.1. Заявитель имеет право на получение информации и документов, необходимых для обоснования и рассмотрения жалобы (претензии).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5.6. Должностные лица, которым может быть адресована жалоба заявителя в досудебном (внесудебном) порядке:</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lastRenderedPageBreak/>
        <w:t>5.6.1. Жалоба подается в администрацию сельского поселения на имя главы сельского поселения.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5.7. Сроки рассмотрения жалобы:</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5.7.1.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5.8. Результат досудебного (внесудебного) обжалования применительно к каждой процедуре либо инстанции обжалования:</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2) отказывает в удовлетворении жалобы.</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Приложение № 1 к Административному регламенту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b/>
          <w:sz w:val="24"/>
          <w:szCs w:val="24"/>
          <w:lang w:eastAsia="ru-RU"/>
        </w:rPr>
        <w:t>Образец заявления на предоставление  земельного</w:t>
      </w: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b/>
          <w:sz w:val="24"/>
          <w:szCs w:val="24"/>
          <w:lang w:eastAsia="ru-RU"/>
        </w:rPr>
        <w:t>участка  для создания фермерского хозяйства и  осуществления</w:t>
      </w: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b/>
          <w:sz w:val="24"/>
          <w:szCs w:val="24"/>
          <w:lang w:eastAsia="ru-RU"/>
        </w:rPr>
        <w:t xml:space="preserve"> его деятельности</w:t>
      </w:r>
      <w:r w:rsidRPr="00747A0E">
        <w:rPr>
          <w:rFonts w:ascii="Times New Roman" w:eastAsia="Times New Roman" w:hAnsi="Times New Roman" w:cs="Times New Roman"/>
          <w:sz w:val="24"/>
          <w:szCs w:val="24"/>
          <w:lang w:eastAsia="ru-RU"/>
        </w:rPr>
        <w:t xml:space="preserve"> </w:t>
      </w:r>
    </w:p>
    <w:p w:rsidR="00747A0E" w:rsidRPr="00747A0E" w:rsidRDefault="00747A0E" w:rsidP="00747A0E">
      <w:pPr>
        <w:spacing w:before="100" w:beforeAutospacing="1" w:after="100" w:afterAutospacing="1" w:line="240" w:lineRule="auto"/>
        <w:ind w:left="5040"/>
        <w:rPr>
          <w:rFonts w:ascii="Times New Roman" w:eastAsia="Times New Roman" w:hAnsi="Times New Roman" w:cs="Times New Roman"/>
          <w:sz w:val="24"/>
          <w:szCs w:val="24"/>
          <w:lang w:eastAsia="ru-RU"/>
        </w:rPr>
      </w:pPr>
      <w:r w:rsidRPr="00747A0E">
        <w:rPr>
          <w:rFonts w:ascii="Times New Roman" w:eastAsia="Times New Roman" w:hAnsi="Times New Roman" w:cs="Times New Roman"/>
          <w:b/>
          <w:bCs/>
          <w:sz w:val="24"/>
          <w:szCs w:val="24"/>
          <w:lang w:eastAsia="ru-RU"/>
        </w:rPr>
        <w:t> </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lastRenderedPageBreak/>
        <w:t xml:space="preserve">Главе Большеалабухского сельского поселения Грибановского муниципального района Воронежской области ________________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от _______________________________________</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vertAlign w:val="superscript"/>
          <w:lang w:eastAsia="ru-RU"/>
        </w:rPr>
        <w:t xml:space="preserve">организационно-правовая форма и полное наименование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__________________________________________</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vertAlign w:val="superscript"/>
          <w:lang w:eastAsia="ru-RU"/>
        </w:rPr>
        <w:t>юридического лица, Ф.И.О. физического лица (полностью)</w:t>
      </w:r>
      <w:r w:rsidRPr="00747A0E">
        <w:rPr>
          <w:rFonts w:ascii="Times New Roman" w:eastAsia="Times New Roman" w:hAnsi="Times New Roman" w:cs="Times New Roman"/>
          <w:sz w:val="24"/>
          <w:szCs w:val="24"/>
          <w:lang w:eastAsia="ru-RU"/>
        </w:rPr>
        <w:t xml:space="preserve">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сведения о заявителе: ___________________________________________</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vertAlign w:val="superscript"/>
          <w:lang w:eastAsia="ru-RU"/>
        </w:rPr>
        <w:t xml:space="preserve">          для юридических лиц - ИНН, ОГРН,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vertAlign w:val="superscript"/>
          <w:lang w:eastAsia="ru-RU"/>
        </w:rPr>
        <w:t xml:space="preserve">________________________________________________________________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vertAlign w:val="superscript"/>
          <w:lang w:eastAsia="ru-RU"/>
        </w:rPr>
        <w:t xml:space="preserve">           почтовый и юридический  адреса; для физических лиц – паспортные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vertAlign w:val="superscript"/>
          <w:lang w:eastAsia="ru-RU"/>
        </w:rPr>
        <w:t>________________________________________________________________</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vertAlign w:val="superscript"/>
          <w:lang w:eastAsia="ru-RU"/>
        </w:rPr>
        <w:t xml:space="preserve">         данные,  почтовый адрес</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vertAlign w:val="superscript"/>
          <w:lang w:eastAsia="ru-RU"/>
        </w:rPr>
        <w:t>________________________________________________________________</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vertAlign w:val="superscript"/>
          <w:lang w:eastAsia="ru-RU"/>
        </w:rPr>
        <w:t xml:space="preserve"> для всех – контактные телефоны, адрес электронной почты (при наличии)</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ЗАЯВЛЕНИЕ </w:t>
      </w:r>
    </w:p>
    <w:p w:rsidR="00747A0E" w:rsidRPr="00747A0E" w:rsidRDefault="00747A0E" w:rsidP="00747A0E">
      <w:pPr>
        <w:tabs>
          <w:tab w:val="center" w:pos="4677"/>
        </w:tabs>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В соответствии со статьей 34 Земельного кодекса Российской Федерации, ст. 12 Федерального закона от 11.06.2003 г. № 74-ФЗ «О крестьянском (фермерском) хозяйстве» для  ___________________________________________________</w:t>
      </w:r>
      <w:r w:rsidRPr="00747A0E">
        <w:rPr>
          <w:rFonts w:ascii="Times New Roman" w:eastAsia="Times New Roman" w:hAnsi="Times New Roman" w:cs="Times New Roman"/>
          <w:sz w:val="24"/>
          <w:szCs w:val="24"/>
          <w:vertAlign w:val="superscript"/>
          <w:lang w:eastAsia="ru-RU"/>
        </w:rPr>
        <w:t>.</w:t>
      </w:r>
    </w:p>
    <w:p w:rsidR="00747A0E" w:rsidRPr="00747A0E" w:rsidRDefault="00747A0E" w:rsidP="00747A0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vertAlign w:val="superscript"/>
          <w:lang w:eastAsia="ru-RU"/>
        </w:rPr>
        <w:t xml:space="preserve">     (создания, расширения деятельности, осуществления деятельности)</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прошу предоставить в __________________________________________________________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vertAlign w:val="superscript"/>
          <w:lang w:eastAsia="ru-RU"/>
        </w:rPr>
        <w:t xml:space="preserve">      (вид испрашиваемого права, возмездность, срок аренды)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земельный участок, площадью _______, с  кадастровым  номером ________________________________,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из  категории земель-земли _____________________________________________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разрешенное использование: ___________________________________________,</w:t>
      </w:r>
    </w:p>
    <w:p w:rsidR="00747A0E" w:rsidRPr="00747A0E" w:rsidRDefault="00747A0E" w:rsidP="00747A0E">
      <w:pPr>
        <w:widowControl w:val="0"/>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расположенный по  адресу:   _________________________________________</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Количество членов К(Ф)Х______________________________________________.</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Приложения: (указывается список прилагаемых к заявлению документов).</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Заявитель: _______________________________________________ _________________</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vertAlign w:val="superscript"/>
          <w:lang w:eastAsia="ru-RU"/>
        </w:rPr>
        <w:t xml:space="preserve">(Ф.И.О., должность представителя юридического лица, реквизиты документа,     </w:t>
      </w:r>
      <w:r w:rsidRPr="00747A0E">
        <w:rPr>
          <w:rFonts w:ascii="Times New Roman" w:eastAsia="Times New Roman" w:hAnsi="Times New Roman" w:cs="Times New Roman"/>
          <w:sz w:val="24"/>
          <w:szCs w:val="24"/>
          <w:lang w:eastAsia="ru-RU"/>
        </w:rPr>
        <w:t>М.П.</w:t>
      </w:r>
      <w:r w:rsidRPr="00747A0E">
        <w:rPr>
          <w:rFonts w:ascii="Times New Roman" w:eastAsia="Times New Roman" w:hAnsi="Times New Roman" w:cs="Times New Roman"/>
          <w:sz w:val="24"/>
          <w:szCs w:val="24"/>
          <w:vertAlign w:val="superscript"/>
          <w:lang w:eastAsia="ru-RU"/>
        </w:rPr>
        <w:t xml:space="preserve">           (подпись)</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vertAlign w:val="superscript"/>
          <w:lang w:eastAsia="ru-RU"/>
        </w:rPr>
        <w:t>удостоверяющего полномочия представителя юридического лица, Ф.И.О.</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vertAlign w:val="superscript"/>
          <w:lang w:eastAsia="ru-RU"/>
        </w:rPr>
        <w:t xml:space="preserve">физического лица, сведения о доверенном лице (Ф.И.О., реквизиты документа,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vertAlign w:val="superscript"/>
          <w:lang w:eastAsia="ru-RU"/>
        </w:rPr>
        <w:t xml:space="preserve">        удостоверяющего полномочия доверенного лица, контактный телефон)</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«___» ____________ 20___ г. </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br w:type="textWrapping" w:clear="all"/>
        <w:t xml:space="preserve">Приложение № 2 к административному регламенту </w:t>
      </w:r>
      <w:r w:rsidRPr="00747A0E">
        <w:rPr>
          <w:rFonts w:ascii="Times New Roman" w:eastAsia="Times New Roman" w:hAnsi="Times New Roman" w:cs="Times New Roman"/>
          <w:b/>
          <w:sz w:val="24"/>
          <w:szCs w:val="24"/>
          <w:lang w:eastAsia="ru-RU"/>
        </w:rPr>
        <w:t> </w:t>
      </w: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b/>
          <w:sz w:val="24"/>
          <w:szCs w:val="24"/>
          <w:lang w:eastAsia="ru-RU"/>
        </w:rPr>
        <w:t>Блок-схема</w:t>
      </w: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b/>
          <w:sz w:val="24"/>
          <w:szCs w:val="24"/>
          <w:lang w:eastAsia="ru-RU"/>
        </w:rPr>
        <w:t>предоставления муниципальной услуги «Предоставление земельных участков, находящихся в собственности Большеалабухского сельского поселения, для создания фермерского хозяйства и осуществления его деятельности»</w:t>
      </w: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b/>
          <w:sz w:val="24"/>
          <w:szCs w:val="24"/>
          <w:lang w:eastAsia="ru-RU"/>
        </w:rPr>
        <w:t> </w:t>
      </w:r>
      <w:r w:rsidRPr="00747A0E">
        <w:rPr>
          <w:rFonts w:ascii="Times New Roman" w:eastAsia="Times New Roman" w:hAnsi="Times New Roman" w:cs="Times New Roman"/>
          <w:sz w:val="24"/>
          <w:szCs w:val="24"/>
          <w:lang w:eastAsia="ru-RU"/>
        </w:rPr>
        <w:t xml:space="preserve"> </w:t>
      </w:r>
    </w:p>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Прием  и регистрация документов заявителя </w:t>
      </w:r>
    </w:p>
    <w:tbl>
      <w:tblPr>
        <w:tblW w:w="5000" w:type="pct"/>
        <w:tblCellSpacing w:w="0" w:type="dxa"/>
        <w:tblCellMar>
          <w:left w:w="0" w:type="dxa"/>
          <w:right w:w="0" w:type="dxa"/>
        </w:tblCellMar>
        <w:tblLook w:val="04A0" w:firstRow="1" w:lastRow="0" w:firstColumn="1" w:lastColumn="0" w:noHBand="0" w:noVBand="1"/>
      </w:tblPr>
      <w:tblGrid>
        <w:gridCol w:w="9355"/>
      </w:tblGrid>
      <w:tr w:rsidR="00747A0E" w:rsidRPr="00747A0E" w:rsidTr="00747A0E">
        <w:trPr>
          <w:tblCellSpacing w:w="0" w:type="dxa"/>
        </w:trPr>
        <w:tc>
          <w:tcPr>
            <w:tcW w:w="0" w:type="auto"/>
            <w:vAlign w:val="center"/>
            <w:hideMark/>
          </w:tcPr>
          <w:p w:rsidR="00747A0E" w:rsidRPr="00747A0E" w:rsidRDefault="00747A0E" w:rsidP="00747A0E">
            <w:pPr>
              <w:spacing w:after="0" w:line="240" w:lineRule="auto"/>
              <w:divId w:val="1471753332"/>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Правовая экспертиза документов </w:t>
            </w:r>
          </w:p>
        </w:tc>
      </w:tr>
    </w:tbl>
    <w:p w:rsidR="00747A0E" w:rsidRPr="00747A0E" w:rsidRDefault="00747A0E" w:rsidP="00747A0E">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747A0E" w:rsidRPr="00747A0E" w:rsidTr="00747A0E">
        <w:trPr>
          <w:tblCellSpacing w:w="0" w:type="dxa"/>
        </w:trPr>
        <w:tc>
          <w:tcPr>
            <w:tcW w:w="0" w:type="auto"/>
            <w:vAlign w:val="center"/>
            <w:hideMark/>
          </w:tcPr>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Заявление подлежит удовлетворению</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w:t>
            </w:r>
          </w:p>
        </w:tc>
      </w:tr>
    </w:tbl>
    <w:p w:rsidR="00747A0E" w:rsidRPr="00747A0E" w:rsidRDefault="00747A0E" w:rsidP="00747A0E">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747A0E" w:rsidRPr="00747A0E" w:rsidTr="00747A0E">
        <w:trPr>
          <w:tblCellSpacing w:w="0" w:type="dxa"/>
        </w:trPr>
        <w:tc>
          <w:tcPr>
            <w:tcW w:w="0" w:type="auto"/>
            <w:vAlign w:val="center"/>
            <w:hideMark/>
          </w:tcPr>
          <w:p w:rsidR="00747A0E" w:rsidRPr="00747A0E" w:rsidRDefault="00747A0E" w:rsidP="00747A0E">
            <w:pPr>
              <w:spacing w:after="0" w:line="240" w:lineRule="auto"/>
              <w:divId w:val="210337863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Решение комиссии о предоставлении земельного участка </w:t>
            </w:r>
          </w:p>
        </w:tc>
      </w:tr>
    </w:tbl>
    <w:p w:rsidR="00747A0E" w:rsidRPr="00747A0E" w:rsidRDefault="00747A0E" w:rsidP="00747A0E">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747A0E" w:rsidRPr="00747A0E" w:rsidTr="00747A0E">
        <w:trPr>
          <w:tblCellSpacing w:w="0" w:type="dxa"/>
        </w:trPr>
        <w:tc>
          <w:tcPr>
            <w:tcW w:w="0" w:type="auto"/>
            <w:vAlign w:val="center"/>
            <w:hideMark/>
          </w:tcPr>
          <w:p w:rsidR="00747A0E" w:rsidRPr="00747A0E" w:rsidRDefault="00747A0E" w:rsidP="00747A0E">
            <w:pPr>
              <w:spacing w:before="100" w:beforeAutospacing="1" w:after="100" w:afterAutospacing="1" w:line="240" w:lineRule="auto"/>
              <w:divId w:val="1939362027"/>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Заявление не подлежит удовлетворению</w:t>
            </w:r>
          </w:p>
        </w:tc>
      </w:tr>
    </w:tbl>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sz w:val="24"/>
          <w:szCs w:val="24"/>
          <w:lang w:eastAsia="ru-RU"/>
        </w:rPr>
        <w:tab/>
        <w:t xml:space="preserve"> </w:t>
      </w:r>
    </w:p>
    <w:tbl>
      <w:tblPr>
        <w:tblW w:w="5000" w:type="pct"/>
        <w:tblCellSpacing w:w="0" w:type="dxa"/>
        <w:tblCellMar>
          <w:left w:w="0" w:type="dxa"/>
          <w:right w:w="0" w:type="dxa"/>
        </w:tblCellMar>
        <w:tblLook w:val="04A0" w:firstRow="1" w:lastRow="0" w:firstColumn="1" w:lastColumn="0" w:noHBand="0" w:noVBand="1"/>
      </w:tblPr>
      <w:tblGrid>
        <w:gridCol w:w="9355"/>
      </w:tblGrid>
      <w:tr w:rsidR="00747A0E" w:rsidRPr="00747A0E" w:rsidTr="00747A0E">
        <w:trPr>
          <w:tblCellSpacing w:w="0" w:type="dxa"/>
        </w:trPr>
        <w:tc>
          <w:tcPr>
            <w:tcW w:w="0" w:type="auto"/>
            <w:vAlign w:val="center"/>
            <w:hideMark/>
          </w:tcPr>
          <w:p w:rsidR="00747A0E" w:rsidRPr="00747A0E" w:rsidRDefault="00747A0E" w:rsidP="00747A0E">
            <w:pPr>
              <w:spacing w:after="0" w:line="240" w:lineRule="auto"/>
              <w:divId w:val="1447772358"/>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Подготовка обоснованного отказа </w:t>
            </w:r>
          </w:p>
        </w:tc>
      </w:tr>
    </w:tbl>
    <w:p w:rsidR="00747A0E" w:rsidRPr="00747A0E" w:rsidRDefault="00747A0E" w:rsidP="00747A0E">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747A0E" w:rsidRPr="00747A0E" w:rsidTr="00747A0E">
        <w:trPr>
          <w:tblCellSpacing w:w="0" w:type="dxa"/>
        </w:trPr>
        <w:tc>
          <w:tcPr>
            <w:tcW w:w="0" w:type="auto"/>
            <w:vAlign w:val="center"/>
            <w:hideMark/>
          </w:tcPr>
          <w:p w:rsidR="00747A0E" w:rsidRPr="00747A0E" w:rsidRDefault="00747A0E" w:rsidP="00747A0E">
            <w:pPr>
              <w:spacing w:after="0" w:line="240" w:lineRule="auto"/>
              <w:divId w:val="14622846"/>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Направление уведомления об отказе заявителю </w:t>
            </w:r>
          </w:p>
        </w:tc>
      </w:tr>
    </w:tbl>
    <w:p w:rsidR="00747A0E" w:rsidRPr="00747A0E" w:rsidRDefault="00747A0E" w:rsidP="00747A0E">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747A0E" w:rsidRPr="00747A0E" w:rsidTr="00747A0E">
        <w:trPr>
          <w:tblCellSpacing w:w="0" w:type="dxa"/>
        </w:trPr>
        <w:tc>
          <w:tcPr>
            <w:tcW w:w="0" w:type="auto"/>
            <w:vAlign w:val="center"/>
            <w:hideMark/>
          </w:tcPr>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Утверждение и выдача схемы расположения земельного участка на кадастровом плане или кадастровой карте соответствующей территории земельного участка;</w:t>
            </w:r>
          </w:p>
          <w:p w:rsidR="00747A0E" w:rsidRPr="00747A0E" w:rsidRDefault="00747A0E" w:rsidP="00747A0E">
            <w:pPr>
              <w:spacing w:before="100" w:beforeAutospacing="1" w:after="100" w:afterAutospacing="1"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Утверждение и выдача схем </w:t>
            </w:r>
          </w:p>
        </w:tc>
      </w:tr>
    </w:tbl>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w:t>
      </w:r>
      <w:r w:rsidRPr="00747A0E">
        <w:rPr>
          <w:rFonts w:ascii="Times New Roman" w:eastAsia="Times New Roman" w:hAnsi="Times New Roman" w:cs="Times New Roman"/>
          <w:sz w:val="24"/>
          <w:szCs w:val="24"/>
          <w:lang w:eastAsia="ru-RU"/>
        </w:rPr>
        <w:tab/>
        <w:t xml:space="preserve">   </w:t>
      </w:r>
      <w:r w:rsidRPr="00747A0E">
        <w:rPr>
          <w:rFonts w:ascii="Times New Roman" w:eastAsia="Times New Roman" w:hAnsi="Times New Roman" w:cs="Times New Roman"/>
          <w:sz w:val="24"/>
          <w:szCs w:val="24"/>
          <w:lang w:eastAsia="ru-RU"/>
        </w:rPr>
        <w:tab/>
        <w:t xml:space="preserve">   </w:t>
      </w:r>
    </w:p>
    <w:tbl>
      <w:tblPr>
        <w:tblW w:w="5000" w:type="pct"/>
        <w:tblCellSpacing w:w="0" w:type="dxa"/>
        <w:tblCellMar>
          <w:left w:w="0" w:type="dxa"/>
          <w:right w:w="0" w:type="dxa"/>
        </w:tblCellMar>
        <w:tblLook w:val="04A0" w:firstRow="1" w:lastRow="0" w:firstColumn="1" w:lastColumn="0" w:noHBand="0" w:noVBand="1"/>
      </w:tblPr>
      <w:tblGrid>
        <w:gridCol w:w="9355"/>
      </w:tblGrid>
      <w:tr w:rsidR="00747A0E" w:rsidRPr="00747A0E" w:rsidTr="00747A0E">
        <w:trPr>
          <w:tblCellSpacing w:w="0" w:type="dxa"/>
        </w:trPr>
        <w:tc>
          <w:tcPr>
            <w:tcW w:w="0" w:type="auto"/>
            <w:vAlign w:val="center"/>
            <w:hideMark/>
          </w:tcPr>
          <w:p w:rsidR="00747A0E" w:rsidRPr="00747A0E" w:rsidRDefault="00747A0E" w:rsidP="00747A0E">
            <w:pPr>
              <w:spacing w:after="0" w:line="240" w:lineRule="auto"/>
              <w:divId w:val="1056589824"/>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Подготовка  постановления о предоставлении земельного участка на определенном праве и выдача заявителю   </w:t>
            </w:r>
          </w:p>
        </w:tc>
      </w:tr>
    </w:tbl>
    <w:p w:rsidR="00747A0E" w:rsidRPr="00747A0E" w:rsidRDefault="00747A0E" w:rsidP="00747A0E">
      <w:pPr>
        <w:spacing w:after="0" w:line="240" w:lineRule="auto"/>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            </w:t>
      </w:r>
    </w:p>
    <w:tbl>
      <w:tblPr>
        <w:tblW w:w="5000" w:type="pct"/>
        <w:tblCellSpacing w:w="0" w:type="dxa"/>
        <w:tblCellMar>
          <w:left w:w="0" w:type="dxa"/>
          <w:right w:w="0" w:type="dxa"/>
        </w:tblCellMar>
        <w:tblLook w:val="04A0" w:firstRow="1" w:lastRow="0" w:firstColumn="1" w:lastColumn="0" w:noHBand="0" w:noVBand="1"/>
      </w:tblPr>
      <w:tblGrid>
        <w:gridCol w:w="9355"/>
      </w:tblGrid>
      <w:tr w:rsidR="00747A0E" w:rsidRPr="00747A0E" w:rsidTr="00747A0E">
        <w:trPr>
          <w:tblCellSpacing w:w="0" w:type="dxa"/>
        </w:trPr>
        <w:tc>
          <w:tcPr>
            <w:tcW w:w="0" w:type="auto"/>
            <w:vAlign w:val="center"/>
            <w:hideMark/>
          </w:tcPr>
          <w:p w:rsidR="00747A0E" w:rsidRPr="00747A0E" w:rsidRDefault="00747A0E" w:rsidP="00747A0E">
            <w:pPr>
              <w:spacing w:after="0" w:line="240" w:lineRule="auto"/>
              <w:divId w:val="602567050"/>
              <w:rPr>
                <w:rFonts w:ascii="Times New Roman" w:eastAsia="Times New Roman" w:hAnsi="Times New Roman" w:cs="Times New Roman"/>
                <w:sz w:val="24"/>
                <w:szCs w:val="24"/>
                <w:lang w:eastAsia="ru-RU"/>
              </w:rPr>
            </w:pPr>
            <w:r w:rsidRPr="00747A0E">
              <w:rPr>
                <w:rFonts w:ascii="Times New Roman" w:eastAsia="Times New Roman" w:hAnsi="Times New Roman" w:cs="Times New Roman"/>
                <w:sz w:val="24"/>
                <w:szCs w:val="24"/>
                <w:lang w:eastAsia="ru-RU"/>
              </w:rPr>
              <w:t xml:space="preserve">Подготовка, заключение и выдача  договоров аренды или договоров купли-продажи   </w:t>
            </w:r>
          </w:p>
        </w:tc>
      </w:tr>
    </w:tbl>
    <w:p w:rsidR="00EA55BA" w:rsidRDefault="00EA55BA">
      <w:bookmarkStart w:id="1" w:name="_GoBack"/>
      <w:bookmarkEnd w:id="1"/>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2C"/>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47A0E"/>
    <w:rsid w:val="00751445"/>
    <w:rsid w:val="0075345E"/>
    <w:rsid w:val="0076102C"/>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747A0E"/>
  </w:style>
  <w:style w:type="character" w:customStyle="1" w:styleId="consplustitle">
    <w:name w:val="consplustitle"/>
    <w:basedOn w:val="a0"/>
    <w:rsid w:val="00747A0E"/>
  </w:style>
  <w:style w:type="character" w:customStyle="1" w:styleId="consplusnormal">
    <w:name w:val="consplusnormal"/>
    <w:basedOn w:val="a0"/>
    <w:rsid w:val="00747A0E"/>
  </w:style>
  <w:style w:type="character" w:styleId="a3">
    <w:name w:val="Hyperlink"/>
    <w:basedOn w:val="a0"/>
    <w:uiPriority w:val="99"/>
    <w:semiHidden/>
    <w:unhideWhenUsed/>
    <w:rsid w:val="00747A0E"/>
    <w:rPr>
      <w:color w:val="0000FF"/>
      <w:u w:val="single"/>
    </w:rPr>
  </w:style>
  <w:style w:type="character" w:styleId="a4">
    <w:name w:val="FollowedHyperlink"/>
    <w:basedOn w:val="a0"/>
    <w:uiPriority w:val="99"/>
    <w:semiHidden/>
    <w:unhideWhenUsed/>
    <w:rsid w:val="00747A0E"/>
    <w:rPr>
      <w:color w:val="800080"/>
      <w:u w:val="single"/>
    </w:rPr>
  </w:style>
  <w:style w:type="character" w:customStyle="1" w:styleId="msonormal00">
    <w:name w:val="msonormal0"/>
    <w:basedOn w:val="a0"/>
    <w:rsid w:val="00747A0E"/>
  </w:style>
  <w:style w:type="character" w:customStyle="1" w:styleId="consnormal">
    <w:name w:val="consnormal"/>
    <w:basedOn w:val="a0"/>
    <w:rsid w:val="00747A0E"/>
  </w:style>
  <w:style w:type="paragraph" w:styleId="a5">
    <w:name w:val="Body Text"/>
    <w:basedOn w:val="a"/>
    <w:link w:val="a6"/>
    <w:uiPriority w:val="99"/>
    <w:semiHidden/>
    <w:unhideWhenUsed/>
    <w:rsid w:val="00747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747A0E"/>
    <w:rPr>
      <w:rFonts w:ascii="Times New Roman" w:eastAsia="Times New Roman" w:hAnsi="Times New Roman" w:cs="Times New Roman"/>
      <w:sz w:val="24"/>
      <w:szCs w:val="24"/>
      <w:lang w:eastAsia="ru-RU"/>
    </w:rPr>
  </w:style>
  <w:style w:type="paragraph" w:customStyle="1" w:styleId="a00">
    <w:name w:val="a0"/>
    <w:basedOn w:val="a"/>
    <w:rsid w:val="00747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a"/>
    <w:basedOn w:val="a0"/>
    <w:rsid w:val="00747A0E"/>
  </w:style>
  <w:style w:type="character" w:customStyle="1" w:styleId="msobodytext0">
    <w:name w:val="msobodytext"/>
    <w:basedOn w:val="a0"/>
    <w:rsid w:val="00747A0E"/>
  </w:style>
  <w:style w:type="paragraph" w:styleId="a8">
    <w:name w:val="Normal (Web)"/>
    <w:basedOn w:val="a"/>
    <w:uiPriority w:val="99"/>
    <w:semiHidden/>
    <w:unhideWhenUsed/>
    <w:rsid w:val="00747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36">
    <w:name w:val="style36"/>
    <w:basedOn w:val="a0"/>
    <w:rsid w:val="00747A0E"/>
  </w:style>
  <w:style w:type="character" w:customStyle="1" w:styleId="fontstyle47">
    <w:name w:val="fontstyle47"/>
    <w:basedOn w:val="a0"/>
    <w:rsid w:val="00747A0E"/>
  </w:style>
  <w:style w:type="paragraph" w:customStyle="1" w:styleId="style361">
    <w:name w:val="style361"/>
    <w:basedOn w:val="a"/>
    <w:rsid w:val="00747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style49"/>
    <w:basedOn w:val="a0"/>
    <w:rsid w:val="00747A0E"/>
  </w:style>
  <w:style w:type="paragraph" w:customStyle="1" w:styleId="consplusnormal1">
    <w:name w:val="consplusnormal1"/>
    <w:basedOn w:val="a"/>
    <w:rsid w:val="00747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
    <w:name w:val="nospacing"/>
    <w:basedOn w:val="a0"/>
    <w:rsid w:val="00747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747A0E"/>
  </w:style>
  <w:style w:type="character" w:customStyle="1" w:styleId="consplustitle">
    <w:name w:val="consplustitle"/>
    <w:basedOn w:val="a0"/>
    <w:rsid w:val="00747A0E"/>
  </w:style>
  <w:style w:type="character" w:customStyle="1" w:styleId="consplusnormal">
    <w:name w:val="consplusnormal"/>
    <w:basedOn w:val="a0"/>
    <w:rsid w:val="00747A0E"/>
  </w:style>
  <w:style w:type="character" w:styleId="a3">
    <w:name w:val="Hyperlink"/>
    <w:basedOn w:val="a0"/>
    <w:uiPriority w:val="99"/>
    <w:semiHidden/>
    <w:unhideWhenUsed/>
    <w:rsid w:val="00747A0E"/>
    <w:rPr>
      <w:color w:val="0000FF"/>
      <w:u w:val="single"/>
    </w:rPr>
  </w:style>
  <w:style w:type="character" w:styleId="a4">
    <w:name w:val="FollowedHyperlink"/>
    <w:basedOn w:val="a0"/>
    <w:uiPriority w:val="99"/>
    <w:semiHidden/>
    <w:unhideWhenUsed/>
    <w:rsid w:val="00747A0E"/>
    <w:rPr>
      <w:color w:val="800080"/>
      <w:u w:val="single"/>
    </w:rPr>
  </w:style>
  <w:style w:type="character" w:customStyle="1" w:styleId="msonormal00">
    <w:name w:val="msonormal0"/>
    <w:basedOn w:val="a0"/>
    <w:rsid w:val="00747A0E"/>
  </w:style>
  <w:style w:type="character" w:customStyle="1" w:styleId="consnormal">
    <w:name w:val="consnormal"/>
    <w:basedOn w:val="a0"/>
    <w:rsid w:val="00747A0E"/>
  </w:style>
  <w:style w:type="paragraph" w:styleId="a5">
    <w:name w:val="Body Text"/>
    <w:basedOn w:val="a"/>
    <w:link w:val="a6"/>
    <w:uiPriority w:val="99"/>
    <w:semiHidden/>
    <w:unhideWhenUsed/>
    <w:rsid w:val="00747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747A0E"/>
    <w:rPr>
      <w:rFonts w:ascii="Times New Roman" w:eastAsia="Times New Roman" w:hAnsi="Times New Roman" w:cs="Times New Roman"/>
      <w:sz w:val="24"/>
      <w:szCs w:val="24"/>
      <w:lang w:eastAsia="ru-RU"/>
    </w:rPr>
  </w:style>
  <w:style w:type="paragraph" w:customStyle="1" w:styleId="a00">
    <w:name w:val="a0"/>
    <w:basedOn w:val="a"/>
    <w:rsid w:val="00747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a"/>
    <w:basedOn w:val="a0"/>
    <w:rsid w:val="00747A0E"/>
  </w:style>
  <w:style w:type="character" w:customStyle="1" w:styleId="msobodytext0">
    <w:name w:val="msobodytext"/>
    <w:basedOn w:val="a0"/>
    <w:rsid w:val="00747A0E"/>
  </w:style>
  <w:style w:type="paragraph" w:styleId="a8">
    <w:name w:val="Normal (Web)"/>
    <w:basedOn w:val="a"/>
    <w:uiPriority w:val="99"/>
    <w:semiHidden/>
    <w:unhideWhenUsed/>
    <w:rsid w:val="00747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36">
    <w:name w:val="style36"/>
    <w:basedOn w:val="a0"/>
    <w:rsid w:val="00747A0E"/>
  </w:style>
  <w:style w:type="character" w:customStyle="1" w:styleId="fontstyle47">
    <w:name w:val="fontstyle47"/>
    <w:basedOn w:val="a0"/>
    <w:rsid w:val="00747A0E"/>
  </w:style>
  <w:style w:type="paragraph" w:customStyle="1" w:styleId="style361">
    <w:name w:val="style361"/>
    <w:basedOn w:val="a"/>
    <w:rsid w:val="00747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style49"/>
    <w:basedOn w:val="a0"/>
    <w:rsid w:val="00747A0E"/>
  </w:style>
  <w:style w:type="paragraph" w:customStyle="1" w:styleId="consplusnormal1">
    <w:name w:val="consplusnormal1"/>
    <w:basedOn w:val="a"/>
    <w:rsid w:val="00747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
    <w:name w:val="nospacing"/>
    <w:basedOn w:val="a0"/>
    <w:rsid w:val="00747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4589">
      <w:bodyDiv w:val="1"/>
      <w:marLeft w:val="0"/>
      <w:marRight w:val="0"/>
      <w:marTop w:val="0"/>
      <w:marBottom w:val="0"/>
      <w:divBdr>
        <w:top w:val="none" w:sz="0" w:space="0" w:color="auto"/>
        <w:left w:val="none" w:sz="0" w:space="0" w:color="auto"/>
        <w:bottom w:val="none" w:sz="0" w:space="0" w:color="auto"/>
        <w:right w:val="none" w:sz="0" w:space="0" w:color="auto"/>
      </w:divBdr>
      <w:divsChild>
        <w:div w:id="1687367436">
          <w:marLeft w:val="0"/>
          <w:marRight w:val="0"/>
          <w:marTop w:val="0"/>
          <w:marBottom w:val="0"/>
          <w:divBdr>
            <w:top w:val="none" w:sz="0" w:space="0" w:color="auto"/>
            <w:left w:val="none" w:sz="0" w:space="0" w:color="auto"/>
            <w:bottom w:val="none" w:sz="0" w:space="0" w:color="auto"/>
            <w:right w:val="none" w:sz="0" w:space="0" w:color="auto"/>
          </w:divBdr>
        </w:div>
        <w:div w:id="2028939435">
          <w:marLeft w:val="0"/>
          <w:marRight w:val="0"/>
          <w:marTop w:val="0"/>
          <w:marBottom w:val="0"/>
          <w:divBdr>
            <w:top w:val="none" w:sz="0" w:space="0" w:color="auto"/>
            <w:left w:val="none" w:sz="0" w:space="0" w:color="auto"/>
            <w:bottom w:val="none" w:sz="0" w:space="0" w:color="auto"/>
            <w:right w:val="none" w:sz="0" w:space="0" w:color="auto"/>
          </w:divBdr>
        </w:div>
        <w:div w:id="810825495">
          <w:marLeft w:val="0"/>
          <w:marRight w:val="0"/>
          <w:marTop w:val="0"/>
          <w:marBottom w:val="0"/>
          <w:divBdr>
            <w:top w:val="none" w:sz="0" w:space="0" w:color="auto"/>
            <w:left w:val="none" w:sz="0" w:space="0" w:color="auto"/>
            <w:bottom w:val="none" w:sz="0" w:space="0" w:color="auto"/>
            <w:right w:val="none" w:sz="0" w:space="0" w:color="auto"/>
          </w:divBdr>
        </w:div>
        <w:div w:id="2028406947">
          <w:marLeft w:val="0"/>
          <w:marRight w:val="0"/>
          <w:marTop w:val="0"/>
          <w:marBottom w:val="0"/>
          <w:divBdr>
            <w:top w:val="none" w:sz="0" w:space="0" w:color="auto"/>
            <w:left w:val="none" w:sz="0" w:space="0" w:color="auto"/>
            <w:bottom w:val="none" w:sz="0" w:space="0" w:color="auto"/>
            <w:right w:val="none" w:sz="0" w:space="0" w:color="auto"/>
          </w:divBdr>
        </w:div>
        <w:div w:id="1293827959">
          <w:marLeft w:val="0"/>
          <w:marRight w:val="0"/>
          <w:marTop w:val="0"/>
          <w:marBottom w:val="0"/>
          <w:divBdr>
            <w:top w:val="none" w:sz="0" w:space="0" w:color="auto"/>
            <w:left w:val="none" w:sz="0" w:space="0" w:color="auto"/>
            <w:bottom w:val="none" w:sz="0" w:space="0" w:color="auto"/>
            <w:right w:val="none" w:sz="0" w:space="0" w:color="auto"/>
          </w:divBdr>
        </w:div>
        <w:div w:id="1471753332">
          <w:marLeft w:val="0"/>
          <w:marRight w:val="0"/>
          <w:marTop w:val="0"/>
          <w:marBottom w:val="0"/>
          <w:divBdr>
            <w:top w:val="none" w:sz="0" w:space="0" w:color="auto"/>
            <w:left w:val="none" w:sz="0" w:space="0" w:color="auto"/>
            <w:bottom w:val="none" w:sz="0" w:space="0" w:color="auto"/>
            <w:right w:val="none" w:sz="0" w:space="0" w:color="auto"/>
          </w:divBdr>
        </w:div>
        <w:div w:id="139075823">
          <w:marLeft w:val="0"/>
          <w:marRight w:val="0"/>
          <w:marTop w:val="0"/>
          <w:marBottom w:val="0"/>
          <w:divBdr>
            <w:top w:val="none" w:sz="0" w:space="0" w:color="auto"/>
            <w:left w:val="none" w:sz="0" w:space="0" w:color="auto"/>
            <w:bottom w:val="none" w:sz="0" w:space="0" w:color="auto"/>
            <w:right w:val="none" w:sz="0" w:space="0" w:color="auto"/>
          </w:divBdr>
        </w:div>
        <w:div w:id="2103378638">
          <w:marLeft w:val="0"/>
          <w:marRight w:val="0"/>
          <w:marTop w:val="0"/>
          <w:marBottom w:val="0"/>
          <w:divBdr>
            <w:top w:val="none" w:sz="0" w:space="0" w:color="auto"/>
            <w:left w:val="none" w:sz="0" w:space="0" w:color="auto"/>
            <w:bottom w:val="none" w:sz="0" w:space="0" w:color="auto"/>
            <w:right w:val="none" w:sz="0" w:space="0" w:color="auto"/>
          </w:divBdr>
        </w:div>
        <w:div w:id="1939362027">
          <w:marLeft w:val="0"/>
          <w:marRight w:val="0"/>
          <w:marTop w:val="0"/>
          <w:marBottom w:val="0"/>
          <w:divBdr>
            <w:top w:val="none" w:sz="0" w:space="0" w:color="auto"/>
            <w:left w:val="none" w:sz="0" w:space="0" w:color="auto"/>
            <w:bottom w:val="none" w:sz="0" w:space="0" w:color="auto"/>
            <w:right w:val="none" w:sz="0" w:space="0" w:color="auto"/>
          </w:divBdr>
        </w:div>
        <w:div w:id="1447772358">
          <w:marLeft w:val="0"/>
          <w:marRight w:val="0"/>
          <w:marTop w:val="0"/>
          <w:marBottom w:val="0"/>
          <w:divBdr>
            <w:top w:val="none" w:sz="0" w:space="0" w:color="auto"/>
            <w:left w:val="none" w:sz="0" w:space="0" w:color="auto"/>
            <w:bottom w:val="none" w:sz="0" w:space="0" w:color="auto"/>
            <w:right w:val="none" w:sz="0" w:space="0" w:color="auto"/>
          </w:divBdr>
        </w:div>
        <w:div w:id="14622846">
          <w:marLeft w:val="0"/>
          <w:marRight w:val="0"/>
          <w:marTop w:val="0"/>
          <w:marBottom w:val="0"/>
          <w:divBdr>
            <w:top w:val="none" w:sz="0" w:space="0" w:color="auto"/>
            <w:left w:val="none" w:sz="0" w:space="0" w:color="auto"/>
            <w:bottom w:val="none" w:sz="0" w:space="0" w:color="auto"/>
            <w:right w:val="none" w:sz="0" w:space="0" w:color="auto"/>
          </w:divBdr>
        </w:div>
        <w:div w:id="1887990462">
          <w:marLeft w:val="0"/>
          <w:marRight w:val="0"/>
          <w:marTop w:val="0"/>
          <w:marBottom w:val="0"/>
          <w:divBdr>
            <w:top w:val="none" w:sz="0" w:space="0" w:color="auto"/>
            <w:left w:val="none" w:sz="0" w:space="0" w:color="auto"/>
            <w:bottom w:val="none" w:sz="0" w:space="0" w:color="auto"/>
            <w:right w:val="none" w:sz="0" w:space="0" w:color="auto"/>
          </w:divBdr>
        </w:div>
        <w:div w:id="1056589824">
          <w:marLeft w:val="0"/>
          <w:marRight w:val="0"/>
          <w:marTop w:val="0"/>
          <w:marBottom w:val="0"/>
          <w:divBdr>
            <w:top w:val="none" w:sz="0" w:space="0" w:color="auto"/>
            <w:left w:val="none" w:sz="0" w:space="0" w:color="auto"/>
            <w:bottom w:val="none" w:sz="0" w:space="0" w:color="auto"/>
            <w:right w:val="none" w:sz="0" w:space="0" w:color="auto"/>
          </w:divBdr>
        </w:div>
        <w:div w:id="602567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6303/" TargetMode="External"/><Relationship Id="rId3" Type="http://schemas.openxmlformats.org/officeDocument/2006/relationships/settings" Target="settings.xml"/><Relationship Id="rId7" Type="http://schemas.openxmlformats.org/officeDocument/2006/relationships/hyperlink" Target="http://www.to36.rosreest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voronezhe.ru/karta_voronezha?search=&#1075;.&#1042;&#1086;&#1088;&#1086;&#1085;&#1077;&#1078;,394077%20&#1043;%20&#1042;&#1054;&#1056;&#1054;&#1053;&#1045;&#1046;,%20&#1059;&#1051;%20&#1043;&#1045;&#1053;&#1045;&#1056;&#1040;&#1051;&#1040;%20&#1051;&#1048;&#1047;&#1070;&#1050;&#1054;&#1042;&#1040;%20&#1044;%202,%20" TargetMode="External"/><Relationship Id="rId5" Type="http://schemas.openxmlformats.org/officeDocument/2006/relationships/hyperlink" Target="http://www.to36.rosreest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8147</Words>
  <Characters>46441</Characters>
  <Application>Microsoft Office Word</Application>
  <DocSecurity>0</DocSecurity>
  <Lines>387</Lines>
  <Paragraphs>108</Paragraphs>
  <ScaleCrop>false</ScaleCrop>
  <Company>SPecialiST RePack</Company>
  <LinksUpToDate>false</LinksUpToDate>
  <CharactersWithSpaces>54480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2018-06-20T20:39:00Z</dcterms:created>
  <dcterms:modified xsi:type="dcterms:W3CDTF">2018-06-20T20:40:00Z</dcterms:modified>
</cp:coreProperties>
</file>